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72D2F" w:rsidP="00672D2F" w:rsidRDefault="00672D2F" w14:paraId="4740308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Danmarks Medie- og Journalisthøjskole</w:t>
      </w:r>
      <w:r>
        <w:rPr>
          <w:rStyle w:val="scxw175704146"/>
          <w:rFonts w:ascii="Arial" w:hAnsi="Arial" w:cs="Arial"/>
          <w:sz w:val="19"/>
          <w:szCs w:val="19"/>
        </w:rPr>
        <w:t> </w:t>
      </w:r>
      <w:r>
        <w:rPr>
          <w:rFonts w:ascii="Arial" w:hAnsi="Arial" w:cs="Arial"/>
          <w:sz w:val="19"/>
          <w:szCs w:val="19"/>
        </w:rPr>
        <w:br/>
      </w:r>
      <w:r>
        <w:rPr>
          <w:rStyle w:val="normaltextrun"/>
          <w:rFonts w:ascii="Arial" w:hAnsi="Arial" w:cs="Arial"/>
          <w:b/>
          <w:bCs/>
          <w:sz w:val="19"/>
          <w:szCs w:val="19"/>
        </w:rPr>
        <w:t>Journalistik</w:t>
      </w:r>
      <w:r>
        <w:rPr>
          <w:rStyle w:val="eop"/>
          <w:rFonts w:ascii="Arial" w:hAnsi="Arial" w:cs="Arial"/>
          <w:sz w:val="19"/>
          <w:szCs w:val="19"/>
        </w:rPr>
        <w:t> </w:t>
      </w:r>
    </w:p>
    <w:p w:rsidR="00672D2F" w:rsidP="00672D2F" w:rsidRDefault="00672D2F" w14:paraId="0493BD56" w14:textId="7E9106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Fagbeskrivelse</w:t>
      </w:r>
      <w:r>
        <w:rPr>
          <w:rStyle w:val="scxw175704146"/>
          <w:rFonts w:ascii="Arial" w:hAnsi="Arial" w:cs="Arial"/>
          <w:sz w:val="19"/>
          <w:szCs w:val="19"/>
        </w:rPr>
        <w:t> </w:t>
      </w:r>
      <w:r>
        <w:rPr>
          <w:rFonts w:ascii="Arial" w:hAnsi="Arial" w:cs="Arial"/>
          <w:sz w:val="19"/>
          <w:szCs w:val="19"/>
        </w:rPr>
        <w:br/>
      </w:r>
      <w:r w:rsidR="007B780E">
        <w:rPr>
          <w:rStyle w:val="normaltextrun"/>
          <w:rFonts w:ascii="Arial" w:hAnsi="Arial" w:cs="Arial"/>
          <w:b/>
          <w:bCs/>
          <w:sz w:val="19"/>
          <w:szCs w:val="19"/>
        </w:rPr>
        <w:t>Efter</w:t>
      </w:r>
      <w:r>
        <w:rPr>
          <w:rStyle w:val="normaltextrun"/>
          <w:rFonts w:ascii="Arial" w:hAnsi="Arial" w:cs="Arial"/>
          <w:b/>
          <w:bCs/>
          <w:sz w:val="19"/>
          <w:szCs w:val="19"/>
        </w:rPr>
        <w:t>året 2023</w:t>
      </w:r>
      <w:r>
        <w:rPr>
          <w:rStyle w:val="scxw175704146"/>
          <w:rFonts w:ascii="Arial" w:hAnsi="Arial" w:cs="Arial"/>
          <w:sz w:val="19"/>
          <w:szCs w:val="19"/>
        </w:rPr>
        <w:t> </w:t>
      </w:r>
      <w:r>
        <w:rPr>
          <w:rFonts w:ascii="Arial" w:hAnsi="Arial" w:cs="Arial"/>
          <w:sz w:val="19"/>
          <w:szCs w:val="19"/>
        </w:rPr>
        <w:br/>
      </w:r>
      <w:r>
        <w:rPr>
          <w:rStyle w:val="normaltextrun"/>
          <w:rFonts w:ascii="Arial" w:hAnsi="Arial" w:cs="Arial"/>
          <w:b/>
          <w:bCs/>
          <w:sz w:val="19"/>
          <w:szCs w:val="19"/>
        </w:rPr>
        <w:t xml:space="preserve">Journalistisk </w:t>
      </w:r>
      <w:proofErr w:type="spellStart"/>
      <w:r>
        <w:rPr>
          <w:rStyle w:val="normaltextrun"/>
          <w:rFonts w:ascii="Arial" w:hAnsi="Arial" w:cs="Arial"/>
          <w:b/>
          <w:bCs/>
          <w:sz w:val="19"/>
          <w:szCs w:val="19"/>
        </w:rPr>
        <w:t>EntrepreneurShip</w:t>
      </w:r>
      <w:proofErr w:type="spellEnd"/>
      <w:r>
        <w:rPr>
          <w:rStyle w:val="normaltextrun"/>
          <w:rFonts w:ascii="Arial" w:hAnsi="Arial" w:cs="Arial"/>
          <w:b/>
          <w:bCs/>
          <w:sz w:val="19"/>
          <w:szCs w:val="19"/>
        </w:rPr>
        <w:t> </w:t>
      </w:r>
      <w:r>
        <w:rPr>
          <w:rStyle w:val="eop"/>
          <w:rFonts w:ascii="Arial" w:hAnsi="Arial" w:cs="Arial"/>
          <w:sz w:val="19"/>
          <w:szCs w:val="19"/>
        </w:rPr>
        <w:t> </w:t>
      </w:r>
    </w:p>
    <w:p w:rsidR="00672D2F" w:rsidP="00672D2F" w:rsidRDefault="00F44C46" w14:paraId="32D3487C" w14:textId="50D884D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8</w:t>
      </w:r>
      <w:r w:rsidR="00672D2F">
        <w:rPr>
          <w:rStyle w:val="normaltextrun"/>
          <w:rFonts w:ascii="Arial" w:hAnsi="Arial" w:cs="Arial"/>
          <w:b/>
          <w:bCs/>
          <w:sz w:val="19"/>
          <w:szCs w:val="19"/>
        </w:rPr>
        <w:t>. semester</w:t>
      </w:r>
      <w:r w:rsidR="00672D2F">
        <w:rPr>
          <w:rStyle w:val="eop"/>
          <w:rFonts w:ascii="Arial" w:hAnsi="Arial" w:cs="Arial"/>
          <w:sz w:val="19"/>
          <w:szCs w:val="19"/>
        </w:rPr>
        <w:t> </w:t>
      </w:r>
    </w:p>
    <w:p w:rsidR="00672D2F" w:rsidP="00672D2F" w:rsidRDefault="00672D2F" w14:paraId="6E90986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672D2F" w:rsidP="00672D2F" w:rsidRDefault="00672D2F" w14:paraId="3C32D18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Varighed</w:t>
      </w:r>
      <w:r>
        <w:rPr>
          <w:rStyle w:val="normaltextrun"/>
          <w:rFonts w:ascii="Arial" w:hAnsi="Arial" w:cs="Arial"/>
          <w:sz w:val="19"/>
          <w:szCs w:val="19"/>
        </w:rPr>
        <w:t>: 15 ECTS</w:t>
      </w:r>
      <w:r>
        <w:rPr>
          <w:rStyle w:val="eop"/>
          <w:rFonts w:ascii="Arial" w:hAnsi="Arial" w:cs="Arial"/>
          <w:sz w:val="19"/>
          <w:szCs w:val="19"/>
        </w:rPr>
        <w:t> </w:t>
      </w:r>
    </w:p>
    <w:p w:rsidR="00672D2F" w:rsidP="00672D2F" w:rsidRDefault="00672D2F" w14:paraId="049DE21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672D2F" w:rsidP="00672D2F" w:rsidRDefault="00672D2F" w14:paraId="37F689D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Formål: </w:t>
      </w:r>
      <w:r>
        <w:rPr>
          <w:rStyle w:val="eop"/>
          <w:rFonts w:ascii="Arial" w:hAnsi="Arial" w:cs="Arial"/>
          <w:sz w:val="19"/>
          <w:szCs w:val="19"/>
        </w:rPr>
        <w:t> </w:t>
      </w:r>
    </w:p>
    <w:p w:rsidR="00672D2F" w:rsidP="00672D2F" w:rsidRDefault="00672D2F" w14:paraId="08127A3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Den studerende skal arbejde med entreprenørskab. Rammen er en journalistfaglig fordybelse, hvor den studerende som medlem af en projektgruppe deltager i et større udviklingsorienteret projekt. Der kan være tale om egentlige eksperimenter og projekter i samarbejde med partnere uden for skolen. Der undervises i blandt andet projektstyring og konceptudvikling, og der gives vejledning under projektet. Forløbet skal kvalificere de studerende til at kunne udvikle faget og dermed deres egen faglighed – herunder udvikle medierne og/eller journalistikken og evt. forberede egen videre uddannelse og/eller selvstændig virksomhed. </w:t>
      </w:r>
      <w:r>
        <w:rPr>
          <w:rStyle w:val="eop"/>
          <w:rFonts w:ascii="Arial" w:hAnsi="Arial" w:cs="Arial"/>
          <w:sz w:val="19"/>
          <w:szCs w:val="19"/>
        </w:rPr>
        <w:t> </w:t>
      </w:r>
    </w:p>
    <w:p w:rsidR="00672D2F" w:rsidP="00672D2F" w:rsidRDefault="00672D2F" w14:paraId="47E633B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Under forløbet arbejder de studerende meget selvstændigt i grupper, hvor de gennemgår og reflekterer over de mest almindelige faser i udviklingsarbejde. De skal forstå vigtigheden i at kunne formulere og argumentere for en bæredygtig projektidé, de skal kunne undersøge idéen i forhold til målgruppe, marked og forretningsmodel og de skal på den baggrund udvikle og delvist realisere et nytænkende journalistisk/kommunikationsfagligt koncept. Det kan både være et nyt produkt og videreudvikling af eksisterende produkter. </w:t>
      </w:r>
      <w:r>
        <w:rPr>
          <w:rStyle w:val="eop"/>
          <w:rFonts w:ascii="Arial" w:hAnsi="Arial" w:cs="Arial"/>
          <w:sz w:val="19"/>
          <w:szCs w:val="19"/>
        </w:rPr>
        <w:t> </w:t>
      </w:r>
    </w:p>
    <w:p w:rsidR="00672D2F" w:rsidP="00672D2F" w:rsidRDefault="00672D2F" w14:paraId="6559E63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672D2F" w:rsidP="00672D2F" w:rsidRDefault="00672D2F" w14:paraId="44E2A34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Pædagogisk og didaktisk tilgang</w:t>
      </w:r>
      <w:r>
        <w:rPr>
          <w:rStyle w:val="normaltextrun"/>
          <w:rFonts w:ascii="Arial" w:hAnsi="Arial" w:cs="Arial"/>
          <w:sz w:val="19"/>
          <w:szCs w:val="19"/>
        </w:rPr>
        <w:t>:</w:t>
      </w:r>
      <w:r>
        <w:rPr>
          <w:rStyle w:val="eop"/>
          <w:rFonts w:ascii="Arial" w:hAnsi="Arial" w:cs="Arial"/>
          <w:sz w:val="19"/>
          <w:szCs w:val="19"/>
        </w:rPr>
        <w:t> </w:t>
      </w:r>
    </w:p>
    <w:p w:rsidR="00672D2F" w:rsidP="00672D2F" w:rsidRDefault="00672D2F" w14:paraId="459FA57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xml:space="preserve">Der er tale om et forløb med blended learning, hvor en stor del i de første uger er præget af forelæsninger, pensumlæsning og workshop, sådan at de studerende kommer ind i faget. Efterfølgende er der få forelæsninger, men vejledninger, hvor gruppens konkrete projekt bliver diskuteret. Samtidig er der efter de første uger nogle online-sessions, der sikrer </w:t>
      </w:r>
      <w:r>
        <w:rPr>
          <w:rStyle w:val="normaltextrun"/>
          <w:rFonts w:ascii="Arial" w:hAnsi="Arial" w:cs="Arial"/>
          <w:i/>
          <w:iCs/>
          <w:sz w:val="19"/>
          <w:szCs w:val="19"/>
        </w:rPr>
        <w:t>just-in-time-learning.</w:t>
      </w:r>
      <w:r>
        <w:rPr>
          <w:rStyle w:val="normaltextrun"/>
          <w:rFonts w:ascii="Arial" w:hAnsi="Arial" w:cs="Arial"/>
          <w:sz w:val="19"/>
          <w:szCs w:val="19"/>
        </w:rPr>
        <w:t> </w:t>
      </w:r>
      <w:r>
        <w:rPr>
          <w:rStyle w:val="eop"/>
          <w:rFonts w:ascii="Arial" w:hAnsi="Arial" w:cs="Arial"/>
          <w:sz w:val="19"/>
          <w:szCs w:val="19"/>
        </w:rPr>
        <w:t> </w:t>
      </w:r>
    </w:p>
    <w:p w:rsidR="00672D2F" w:rsidP="00672D2F" w:rsidRDefault="00672D2F" w14:paraId="189B1CDF" w14:textId="085917C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xml:space="preserve">Den valgte form skyldes, at der skal fyldes ret meget nyt på fra begyndelsen, hvor man skal lære faget og dets udviklingstænkning at kende, hvorefter der arbejdes konkret med opgaven. Forløbets tilgang bygger på, at der er tale om studerende, som har været i praktik i </w:t>
      </w:r>
      <w:r w:rsidR="00F44C46">
        <w:rPr>
          <w:rStyle w:val="normaltextrun"/>
          <w:rFonts w:ascii="Arial" w:hAnsi="Arial" w:cs="Arial"/>
          <w:sz w:val="19"/>
          <w:szCs w:val="19"/>
        </w:rPr>
        <w:t>halvandet</w:t>
      </w:r>
      <w:r>
        <w:rPr>
          <w:rStyle w:val="normaltextrun"/>
          <w:rFonts w:ascii="Arial" w:hAnsi="Arial" w:cs="Arial"/>
          <w:sz w:val="19"/>
          <w:szCs w:val="19"/>
        </w:rPr>
        <w:t xml:space="preserve"> år, og </w:t>
      </w:r>
      <w:r w:rsidR="00F44C46">
        <w:rPr>
          <w:rStyle w:val="normaltextrun"/>
          <w:rFonts w:ascii="Arial" w:hAnsi="Arial" w:cs="Arial"/>
          <w:sz w:val="19"/>
          <w:szCs w:val="19"/>
        </w:rPr>
        <w:t xml:space="preserve">at de </w:t>
      </w:r>
      <w:r>
        <w:rPr>
          <w:rStyle w:val="normaltextrun"/>
          <w:rFonts w:ascii="Arial" w:hAnsi="Arial" w:cs="Arial"/>
          <w:sz w:val="19"/>
          <w:szCs w:val="19"/>
        </w:rPr>
        <w:t>derfor er i stand til at arbejde selvstændigt – hvilket også motiverer dem.</w:t>
      </w:r>
      <w:r>
        <w:rPr>
          <w:rStyle w:val="eop"/>
          <w:rFonts w:ascii="Arial" w:hAnsi="Arial" w:cs="Arial"/>
          <w:sz w:val="19"/>
          <w:szCs w:val="19"/>
        </w:rPr>
        <w:t> </w:t>
      </w:r>
    </w:p>
    <w:p w:rsidR="00672D2F" w:rsidP="00672D2F" w:rsidRDefault="00672D2F" w14:paraId="11AF66AA"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672D2F" w:rsidP="00672D2F" w:rsidRDefault="00672D2F" w14:paraId="11023E7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Læringsmål:</w:t>
      </w:r>
      <w:r>
        <w:rPr>
          <w:rStyle w:val="eop"/>
          <w:rFonts w:ascii="Arial" w:hAnsi="Arial" w:cs="Arial"/>
          <w:sz w:val="19"/>
          <w:szCs w:val="19"/>
        </w:rPr>
        <w:t> </w:t>
      </w:r>
    </w:p>
    <w:p w:rsidR="00672D2F" w:rsidP="00672D2F" w:rsidRDefault="00672D2F" w14:paraId="1E22D8E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De studerende skal opnå viden om:</w:t>
      </w:r>
      <w:r>
        <w:rPr>
          <w:rStyle w:val="eop"/>
          <w:rFonts w:ascii="Arial" w:hAnsi="Arial" w:cs="Arial"/>
          <w:sz w:val="19"/>
          <w:szCs w:val="19"/>
        </w:rPr>
        <w:t> </w:t>
      </w:r>
    </w:p>
    <w:p w:rsidR="00672D2F" w:rsidP="00672D2F" w:rsidRDefault="00672D2F" w14:paraId="39E82448" w14:textId="77777777">
      <w:pPr>
        <w:pStyle w:val="paragraph"/>
        <w:numPr>
          <w:ilvl w:val="0"/>
          <w:numId w:val="1"/>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Projektstyring – teori om og metoder til at styre et udviklingsprojekt. </w:t>
      </w:r>
      <w:r>
        <w:rPr>
          <w:rStyle w:val="eop"/>
          <w:rFonts w:ascii="Arial" w:hAnsi="Arial" w:cs="Arial"/>
          <w:sz w:val="19"/>
          <w:szCs w:val="19"/>
        </w:rPr>
        <w:t> </w:t>
      </w:r>
    </w:p>
    <w:p w:rsidR="00672D2F" w:rsidP="00672D2F" w:rsidRDefault="00672D2F" w14:paraId="19C4BC7E" w14:textId="77777777">
      <w:pPr>
        <w:pStyle w:val="paragraph"/>
        <w:numPr>
          <w:ilvl w:val="0"/>
          <w:numId w:val="1"/>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Konceptudvikling og - beskrivelse. </w:t>
      </w:r>
      <w:r>
        <w:rPr>
          <w:rStyle w:val="eop"/>
          <w:rFonts w:ascii="Arial" w:hAnsi="Arial" w:cs="Arial"/>
          <w:sz w:val="19"/>
          <w:szCs w:val="19"/>
        </w:rPr>
        <w:t> </w:t>
      </w:r>
    </w:p>
    <w:p w:rsidR="00672D2F" w:rsidP="00672D2F" w:rsidRDefault="00672D2F" w14:paraId="2B7FFB8D" w14:textId="77777777">
      <w:pPr>
        <w:pStyle w:val="paragraph"/>
        <w:numPr>
          <w:ilvl w:val="0"/>
          <w:numId w:val="1"/>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Målgruppebevidsthed og -analyse som fundament for udvikling af koncepter. </w:t>
      </w:r>
      <w:r>
        <w:rPr>
          <w:rStyle w:val="eop"/>
          <w:rFonts w:ascii="Arial" w:hAnsi="Arial" w:cs="Arial"/>
          <w:sz w:val="19"/>
          <w:szCs w:val="19"/>
        </w:rPr>
        <w:t> </w:t>
      </w:r>
    </w:p>
    <w:p w:rsidR="00672D2F" w:rsidP="00672D2F" w:rsidRDefault="00672D2F" w14:paraId="67E21887" w14:textId="77777777">
      <w:pPr>
        <w:pStyle w:val="paragraph"/>
        <w:numPr>
          <w:ilvl w:val="0"/>
          <w:numId w:val="1"/>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Markedsanalyse – teori om og metoder til på overordnet niveau at afdække markeds- og konkurrencesituationen. </w:t>
      </w:r>
      <w:r>
        <w:rPr>
          <w:rStyle w:val="eop"/>
          <w:rFonts w:ascii="Arial" w:hAnsi="Arial" w:cs="Arial"/>
          <w:sz w:val="19"/>
          <w:szCs w:val="19"/>
        </w:rPr>
        <w:t> </w:t>
      </w:r>
    </w:p>
    <w:p w:rsidR="00672D2F" w:rsidP="00672D2F" w:rsidRDefault="00672D2F" w14:paraId="67D3D7BF" w14:textId="77777777">
      <w:pPr>
        <w:pStyle w:val="paragraph"/>
        <w:numPr>
          <w:ilvl w:val="0"/>
          <w:numId w:val="2"/>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Arbejde innovativt og udvikle ideer. </w:t>
      </w:r>
      <w:r>
        <w:rPr>
          <w:rStyle w:val="eop"/>
          <w:rFonts w:ascii="Arial" w:hAnsi="Arial" w:cs="Arial"/>
          <w:sz w:val="19"/>
          <w:szCs w:val="19"/>
        </w:rPr>
        <w:t> </w:t>
      </w:r>
    </w:p>
    <w:p w:rsidR="00F44C46" w:rsidP="00672D2F" w:rsidRDefault="00F44C46" w14:paraId="42468568" w14:textId="77777777">
      <w:pPr>
        <w:pStyle w:val="paragraph"/>
        <w:spacing w:before="0" w:beforeAutospacing="0" w:after="0" w:afterAutospacing="0"/>
        <w:textAlignment w:val="baseline"/>
        <w:rPr>
          <w:rStyle w:val="normaltextrun"/>
          <w:rFonts w:ascii="Arial" w:hAnsi="Arial" w:cs="Arial"/>
          <w:b/>
          <w:bCs/>
          <w:sz w:val="19"/>
          <w:szCs w:val="19"/>
        </w:rPr>
      </w:pPr>
    </w:p>
    <w:p w:rsidR="00672D2F" w:rsidP="00672D2F" w:rsidRDefault="00672D2F" w14:paraId="45089905" w14:textId="5CF1C60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De studerende skal opnå færdigheder i:</w:t>
      </w:r>
      <w:r>
        <w:rPr>
          <w:rStyle w:val="eop"/>
          <w:rFonts w:ascii="Arial" w:hAnsi="Arial" w:cs="Arial"/>
          <w:sz w:val="19"/>
          <w:szCs w:val="19"/>
        </w:rPr>
        <w:t> </w:t>
      </w:r>
    </w:p>
    <w:p w:rsidR="00672D2F" w:rsidP="00672D2F" w:rsidRDefault="00672D2F" w14:paraId="75E33E76" w14:textId="77777777">
      <w:pPr>
        <w:pStyle w:val="paragraph"/>
        <w:numPr>
          <w:ilvl w:val="0"/>
          <w:numId w:val="3"/>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Kvalitative metoder</w:t>
      </w:r>
      <w:r>
        <w:rPr>
          <w:rStyle w:val="eop"/>
          <w:rFonts w:ascii="Arial" w:hAnsi="Arial" w:cs="Arial"/>
          <w:sz w:val="19"/>
          <w:szCs w:val="19"/>
        </w:rPr>
        <w:t> </w:t>
      </w:r>
    </w:p>
    <w:p w:rsidR="00672D2F" w:rsidP="00672D2F" w:rsidRDefault="00672D2F" w14:paraId="29E0396B" w14:textId="77777777">
      <w:pPr>
        <w:pStyle w:val="paragraph"/>
        <w:numPr>
          <w:ilvl w:val="0"/>
          <w:numId w:val="3"/>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At udforme en konceptbeskrivelse med:</w:t>
      </w:r>
      <w:r>
        <w:rPr>
          <w:rStyle w:val="eop"/>
          <w:rFonts w:ascii="Arial" w:hAnsi="Arial" w:cs="Arial"/>
          <w:sz w:val="19"/>
          <w:szCs w:val="19"/>
        </w:rPr>
        <w:t> </w:t>
      </w:r>
    </w:p>
    <w:p w:rsidR="00672D2F" w:rsidP="00672D2F" w:rsidRDefault="00672D2F" w14:paraId="1A077DCA" w14:textId="77777777">
      <w:pPr>
        <w:pStyle w:val="paragraph"/>
        <w:numPr>
          <w:ilvl w:val="0"/>
          <w:numId w:val="4"/>
        </w:numPr>
        <w:spacing w:before="0" w:beforeAutospacing="0" w:after="0" w:afterAutospacing="0"/>
        <w:ind w:left="1800" w:firstLine="0"/>
        <w:textAlignment w:val="baseline"/>
        <w:rPr>
          <w:rFonts w:ascii="Arial" w:hAnsi="Arial" w:cs="Arial"/>
          <w:sz w:val="19"/>
          <w:szCs w:val="19"/>
        </w:rPr>
      </w:pPr>
      <w:r>
        <w:rPr>
          <w:rStyle w:val="normaltextrun"/>
          <w:rFonts w:ascii="Arial" w:hAnsi="Arial" w:cs="Arial"/>
          <w:sz w:val="19"/>
          <w:szCs w:val="19"/>
        </w:rPr>
        <w:t>pitch</w:t>
      </w:r>
      <w:r>
        <w:rPr>
          <w:rStyle w:val="eop"/>
          <w:rFonts w:ascii="Arial" w:hAnsi="Arial" w:cs="Arial"/>
          <w:sz w:val="19"/>
          <w:szCs w:val="19"/>
        </w:rPr>
        <w:t> </w:t>
      </w:r>
    </w:p>
    <w:p w:rsidR="00672D2F" w:rsidP="00672D2F" w:rsidRDefault="00672D2F" w14:paraId="2C715F8A" w14:textId="77777777">
      <w:pPr>
        <w:pStyle w:val="paragraph"/>
        <w:numPr>
          <w:ilvl w:val="0"/>
          <w:numId w:val="5"/>
        </w:numPr>
        <w:spacing w:before="0" w:beforeAutospacing="0" w:after="0" w:afterAutospacing="0"/>
        <w:ind w:left="1800" w:firstLine="0"/>
        <w:textAlignment w:val="baseline"/>
        <w:rPr>
          <w:rFonts w:ascii="Arial" w:hAnsi="Arial" w:cs="Arial"/>
          <w:sz w:val="19"/>
          <w:szCs w:val="19"/>
        </w:rPr>
      </w:pPr>
      <w:r>
        <w:rPr>
          <w:rStyle w:val="normaltextrun"/>
          <w:rFonts w:ascii="Arial" w:hAnsi="Arial" w:cs="Arial"/>
          <w:sz w:val="19"/>
          <w:szCs w:val="19"/>
        </w:rPr>
        <w:t>overslagsbudget</w:t>
      </w:r>
      <w:r>
        <w:rPr>
          <w:rStyle w:val="eop"/>
          <w:rFonts w:ascii="Arial" w:hAnsi="Arial" w:cs="Arial"/>
          <w:sz w:val="19"/>
          <w:szCs w:val="19"/>
        </w:rPr>
        <w:t> </w:t>
      </w:r>
    </w:p>
    <w:p w:rsidR="00672D2F" w:rsidP="00672D2F" w:rsidRDefault="00672D2F" w14:paraId="146AEA9B" w14:textId="77777777">
      <w:pPr>
        <w:pStyle w:val="paragraph"/>
        <w:numPr>
          <w:ilvl w:val="0"/>
          <w:numId w:val="5"/>
        </w:numPr>
        <w:spacing w:before="0" w:beforeAutospacing="0" w:after="0" w:afterAutospacing="0"/>
        <w:ind w:left="1800" w:firstLine="0"/>
        <w:textAlignment w:val="baseline"/>
        <w:rPr>
          <w:rFonts w:ascii="Arial" w:hAnsi="Arial" w:cs="Arial"/>
          <w:sz w:val="19"/>
          <w:szCs w:val="19"/>
        </w:rPr>
      </w:pPr>
      <w:r>
        <w:rPr>
          <w:rStyle w:val="normaltextrun"/>
          <w:rFonts w:ascii="Arial" w:hAnsi="Arial" w:cs="Arial"/>
          <w:sz w:val="19"/>
          <w:szCs w:val="19"/>
        </w:rPr>
        <w:t>forretningsmodel</w:t>
      </w:r>
      <w:r>
        <w:rPr>
          <w:rStyle w:val="eop"/>
          <w:rFonts w:ascii="Arial" w:hAnsi="Arial" w:cs="Arial"/>
          <w:sz w:val="19"/>
          <w:szCs w:val="19"/>
        </w:rPr>
        <w:t> </w:t>
      </w:r>
    </w:p>
    <w:p w:rsidR="00672D2F" w:rsidP="00672D2F" w:rsidRDefault="00672D2F" w14:paraId="64B6FBFF" w14:textId="77777777">
      <w:pPr>
        <w:pStyle w:val="paragraph"/>
        <w:numPr>
          <w:ilvl w:val="0"/>
          <w:numId w:val="5"/>
        </w:numPr>
        <w:spacing w:before="0" w:beforeAutospacing="0" w:after="0" w:afterAutospacing="0"/>
        <w:ind w:left="1800" w:firstLine="0"/>
        <w:textAlignment w:val="baseline"/>
        <w:rPr>
          <w:rFonts w:ascii="Arial" w:hAnsi="Arial" w:cs="Arial"/>
          <w:sz w:val="19"/>
          <w:szCs w:val="19"/>
        </w:rPr>
      </w:pPr>
      <w:r>
        <w:rPr>
          <w:rStyle w:val="normaltextrun"/>
          <w:rFonts w:ascii="Arial" w:hAnsi="Arial" w:cs="Arial"/>
          <w:sz w:val="19"/>
          <w:szCs w:val="19"/>
        </w:rPr>
        <w:t>værdier, principper og processer</w:t>
      </w:r>
      <w:r>
        <w:rPr>
          <w:rStyle w:val="eop"/>
          <w:rFonts w:ascii="Arial" w:hAnsi="Arial" w:cs="Arial"/>
          <w:sz w:val="19"/>
          <w:szCs w:val="19"/>
        </w:rPr>
        <w:t> </w:t>
      </w:r>
    </w:p>
    <w:p w:rsidR="00F44C46" w:rsidP="00672D2F" w:rsidRDefault="00F44C46" w14:paraId="1D6D86B8" w14:textId="77777777">
      <w:pPr>
        <w:pStyle w:val="paragraph"/>
        <w:spacing w:before="0" w:beforeAutospacing="0" w:after="0" w:afterAutospacing="0"/>
        <w:textAlignment w:val="baseline"/>
        <w:rPr>
          <w:rStyle w:val="normaltextrun"/>
          <w:rFonts w:ascii="Arial" w:hAnsi="Arial" w:cs="Arial"/>
          <w:b/>
          <w:bCs/>
          <w:sz w:val="19"/>
          <w:szCs w:val="19"/>
        </w:rPr>
      </w:pPr>
    </w:p>
    <w:p w:rsidR="00672D2F" w:rsidP="00672D2F" w:rsidRDefault="00672D2F" w14:paraId="5AEE4E9C" w14:textId="791B0A7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De studerende skal opnå kompetencer indenfor det at:</w:t>
      </w:r>
      <w:r>
        <w:rPr>
          <w:rStyle w:val="eop"/>
          <w:rFonts w:ascii="Arial" w:hAnsi="Arial" w:cs="Arial"/>
          <w:sz w:val="19"/>
          <w:szCs w:val="19"/>
        </w:rPr>
        <w:t> </w:t>
      </w:r>
    </w:p>
    <w:p w:rsidR="00672D2F" w:rsidP="00672D2F" w:rsidRDefault="00672D2F" w14:paraId="034AA2DF" w14:textId="77777777">
      <w:pPr>
        <w:pStyle w:val="paragraph"/>
        <w:numPr>
          <w:ilvl w:val="0"/>
          <w:numId w:val="6"/>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få en original ide med henblik på praksis. </w:t>
      </w:r>
      <w:r>
        <w:rPr>
          <w:rStyle w:val="eop"/>
          <w:rFonts w:ascii="Arial" w:hAnsi="Arial" w:cs="Arial"/>
          <w:sz w:val="19"/>
          <w:szCs w:val="19"/>
        </w:rPr>
        <w:t> </w:t>
      </w:r>
    </w:p>
    <w:p w:rsidR="00672D2F" w:rsidP="00672D2F" w:rsidRDefault="00672D2F" w14:paraId="61570393" w14:textId="0DD614B1">
      <w:pPr>
        <w:pStyle w:val="paragraph"/>
        <w:numPr>
          <w:ilvl w:val="0"/>
          <w:numId w:val="7"/>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kvalificere og skærpe ideen gennem videns</w:t>
      </w:r>
      <w:r w:rsidR="00F44C46">
        <w:rPr>
          <w:rStyle w:val="normaltextrun"/>
          <w:rFonts w:ascii="Arial" w:hAnsi="Arial" w:cs="Arial"/>
          <w:sz w:val="19"/>
          <w:szCs w:val="19"/>
        </w:rPr>
        <w:t>-</w:t>
      </w:r>
      <w:r>
        <w:rPr>
          <w:rStyle w:val="normaltextrun"/>
          <w:rFonts w:ascii="Arial" w:hAnsi="Arial" w:cs="Arial"/>
          <w:sz w:val="19"/>
          <w:szCs w:val="19"/>
        </w:rPr>
        <w:t>indsamling og analyse. </w:t>
      </w:r>
      <w:r>
        <w:rPr>
          <w:rStyle w:val="eop"/>
          <w:rFonts w:ascii="Arial" w:hAnsi="Arial" w:cs="Arial"/>
          <w:sz w:val="19"/>
          <w:szCs w:val="19"/>
        </w:rPr>
        <w:t> </w:t>
      </w:r>
    </w:p>
    <w:p w:rsidR="00672D2F" w:rsidP="00672D2F" w:rsidRDefault="00672D2F" w14:paraId="623111F1" w14:textId="77777777">
      <w:pPr>
        <w:pStyle w:val="paragraph"/>
        <w:numPr>
          <w:ilvl w:val="0"/>
          <w:numId w:val="7"/>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foretage målgruppeanalyse, herunder arbejde med kvalitative metoder </w:t>
      </w:r>
      <w:r>
        <w:rPr>
          <w:rStyle w:val="eop"/>
          <w:rFonts w:ascii="Arial" w:hAnsi="Arial" w:cs="Arial"/>
          <w:sz w:val="19"/>
          <w:szCs w:val="19"/>
        </w:rPr>
        <w:t> </w:t>
      </w:r>
    </w:p>
    <w:p w:rsidR="00672D2F" w:rsidP="00672D2F" w:rsidRDefault="00672D2F" w14:paraId="0F8A3ED8" w14:textId="77777777">
      <w:pPr>
        <w:pStyle w:val="paragraph"/>
        <w:numPr>
          <w:ilvl w:val="0"/>
          <w:numId w:val="7"/>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afdække den relevante markedssituation på overordnet niveau</w:t>
      </w:r>
      <w:r>
        <w:rPr>
          <w:rStyle w:val="eop"/>
          <w:rFonts w:ascii="Arial" w:hAnsi="Arial" w:cs="Arial"/>
          <w:sz w:val="19"/>
          <w:szCs w:val="19"/>
        </w:rPr>
        <w:t> </w:t>
      </w:r>
    </w:p>
    <w:p w:rsidR="00672D2F" w:rsidP="00672D2F" w:rsidRDefault="00672D2F" w14:paraId="45999459" w14:textId="77777777">
      <w:pPr>
        <w:pStyle w:val="paragraph"/>
        <w:numPr>
          <w:ilvl w:val="0"/>
          <w:numId w:val="7"/>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beskrive og formidle et koncepts elementer </w:t>
      </w:r>
      <w:r>
        <w:rPr>
          <w:rStyle w:val="eop"/>
          <w:rFonts w:ascii="Arial" w:hAnsi="Arial" w:cs="Arial"/>
          <w:sz w:val="19"/>
          <w:szCs w:val="19"/>
        </w:rPr>
        <w:t> </w:t>
      </w:r>
    </w:p>
    <w:p w:rsidR="00F44C46" w:rsidP="20C7DDAE" w:rsidRDefault="00F44C46" w14:paraId="13F9330D" w14:textId="2838247D">
      <w:pPr>
        <w:pStyle w:val="paragraph"/>
        <w:numPr>
          <w:ilvl w:val="0"/>
          <w:numId w:val="7"/>
        </w:numPr>
        <w:spacing w:before="0" w:beforeAutospacing="off" w:after="0" w:afterAutospacing="off"/>
        <w:ind w:left="1080" w:firstLine="0"/>
        <w:textAlignment w:val="baseline"/>
        <w:rPr>
          <w:rFonts w:ascii="Arial" w:hAnsi="Arial" w:cs="Arial"/>
          <w:sz w:val="19"/>
          <w:szCs w:val="19"/>
        </w:rPr>
      </w:pPr>
      <w:r w:rsidRPr="20C7DDAE" w:rsidR="00672D2F">
        <w:rPr>
          <w:rStyle w:val="normaltextrun"/>
          <w:rFonts w:ascii="Arial" w:hAnsi="Arial" w:cs="Arial"/>
          <w:sz w:val="19"/>
          <w:szCs w:val="19"/>
        </w:rPr>
        <w:t>realisere del-elementer af et journalistisk/kommunikationsfagligt produkt, der er nøje afstemt til konceptet. </w:t>
      </w:r>
      <w:r w:rsidRPr="20C7DDAE" w:rsidR="00672D2F">
        <w:rPr>
          <w:rStyle w:val="eop"/>
          <w:rFonts w:ascii="Arial" w:hAnsi="Arial" w:cs="Arial"/>
          <w:sz w:val="19"/>
          <w:szCs w:val="19"/>
        </w:rPr>
        <w:t> </w:t>
      </w:r>
    </w:p>
    <w:p w:rsidR="00F44C46" w:rsidP="00672D2F" w:rsidRDefault="00F44C46" w14:paraId="55D8C6FA" w14:textId="77777777">
      <w:pPr>
        <w:pStyle w:val="paragraph"/>
        <w:spacing w:before="0" w:beforeAutospacing="0" w:after="0" w:afterAutospacing="0"/>
        <w:textAlignment w:val="baseline"/>
        <w:rPr>
          <w:rStyle w:val="normaltextrun"/>
          <w:rFonts w:ascii="Arial" w:hAnsi="Arial" w:cs="Arial"/>
          <w:b/>
          <w:bCs/>
          <w:sz w:val="19"/>
          <w:szCs w:val="19"/>
        </w:rPr>
      </w:pPr>
    </w:p>
    <w:p w:rsidR="00672D2F" w:rsidP="00672D2F" w:rsidRDefault="00672D2F" w14:paraId="4AF4A921" w14:textId="5A2844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lastRenderedPageBreak/>
        <w:t>Læremidler:</w:t>
      </w:r>
      <w:r>
        <w:rPr>
          <w:rStyle w:val="eop"/>
          <w:rFonts w:ascii="Arial" w:hAnsi="Arial" w:cs="Arial"/>
          <w:sz w:val="19"/>
          <w:szCs w:val="19"/>
        </w:rPr>
        <w:t> </w:t>
      </w:r>
    </w:p>
    <w:p w:rsidR="00672D2F" w:rsidP="00672D2F" w:rsidRDefault="00672D2F" w14:paraId="2709399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672D2F" w:rsidP="00672D2F" w:rsidRDefault="00672D2F" w14:paraId="27F3578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u w:val="single"/>
        </w:rPr>
        <w:t>Læremidler og litteratur - skal anskaffes:</w:t>
      </w:r>
      <w:r>
        <w:rPr>
          <w:rStyle w:val="eop"/>
          <w:rFonts w:ascii="Arial" w:hAnsi="Arial" w:cs="Arial"/>
          <w:sz w:val="19"/>
          <w:szCs w:val="19"/>
        </w:rPr>
        <w:t> </w:t>
      </w:r>
    </w:p>
    <w:p w:rsidR="00672D2F" w:rsidP="00672D2F" w:rsidRDefault="00672D2F" w14:paraId="3D72CC89" w14:textId="77777777">
      <w:pPr>
        <w:pStyle w:val="paragraph"/>
        <w:numPr>
          <w:ilvl w:val="0"/>
          <w:numId w:val="8"/>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Ida Borch og Louise Harder Fischer (2012). Spørg Hvorfor. Teknisk Forlag</w:t>
      </w:r>
      <w:r>
        <w:rPr>
          <w:rStyle w:val="eop"/>
          <w:rFonts w:ascii="Arial" w:hAnsi="Arial" w:cs="Arial"/>
          <w:sz w:val="19"/>
          <w:szCs w:val="19"/>
        </w:rPr>
        <w:t> </w:t>
      </w:r>
    </w:p>
    <w:p w:rsidR="00672D2F" w:rsidP="007B780E" w:rsidRDefault="00672D2F" w14:paraId="781D7776" w14:textId="77777777">
      <w:pPr>
        <w:pStyle w:val="paragraph"/>
        <w:numPr>
          <w:ilvl w:val="0"/>
          <w:numId w:val="19"/>
        </w:numPr>
        <w:spacing w:before="0" w:beforeAutospacing="0" w:after="0" w:afterAutospacing="0"/>
        <w:textAlignment w:val="baseline"/>
        <w:rPr>
          <w:rFonts w:ascii="Arial" w:hAnsi="Arial" w:cs="Arial"/>
          <w:sz w:val="19"/>
          <w:szCs w:val="19"/>
        </w:rPr>
      </w:pPr>
      <w:r>
        <w:rPr>
          <w:rStyle w:val="normaltextrun"/>
          <w:rFonts w:ascii="Arial" w:hAnsi="Arial" w:cs="Arial"/>
          <w:i/>
          <w:iCs/>
          <w:sz w:val="19"/>
          <w:szCs w:val="19"/>
        </w:rPr>
        <w:t>Praktisk og konkret indføring i arbejdet med at forstå målgrupper. Skrevet med blandt andet JES-forløbet for øje. Kan købes i receptionen. </w:t>
      </w:r>
      <w:r>
        <w:rPr>
          <w:rStyle w:val="eop"/>
          <w:rFonts w:ascii="Arial" w:hAnsi="Arial" w:cs="Arial"/>
          <w:sz w:val="19"/>
          <w:szCs w:val="19"/>
        </w:rPr>
        <w:t> </w:t>
      </w:r>
    </w:p>
    <w:p w:rsidR="007B780E" w:rsidP="007B780E" w:rsidRDefault="007B780E" w14:paraId="658C9BC5" w14:textId="77777777">
      <w:pPr>
        <w:pStyle w:val="paragraph"/>
        <w:spacing w:before="0" w:beforeAutospacing="0" w:after="0" w:afterAutospacing="0"/>
        <w:ind w:left="1080"/>
        <w:textAlignment w:val="baseline"/>
        <w:rPr>
          <w:rStyle w:val="normaltextrun"/>
          <w:rFonts w:ascii="Arial" w:hAnsi="Arial" w:cs="Arial"/>
          <w:sz w:val="19"/>
          <w:szCs w:val="19"/>
        </w:rPr>
      </w:pPr>
    </w:p>
    <w:p w:rsidR="00672D2F" w:rsidP="00672D2F" w:rsidRDefault="00672D2F" w14:paraId="1D7CE5F3" w14:textId="50263A04">
      <w:pPr>
        <w:pStyle w:val="paragraph"/>
        <w:numPr>
          <w:ilvl w:val="0"/>
          <w:numId w:val="10"/>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 xml:space="preserve">Alexander </w:t>
      </w:r>
      <w:proofErr w:type="spellStart"/>
      <w:r>
        <w:rPr>
          <w:rStyle w:val="normaltextrun"/>
          <w:rFonts w:ascii="Arial" w:hAnsi="Arial" w:cs="Arial"/>
          <w:sz w:val="19"/>
          <w:szCs w:val="19"/>
        </w:rPr>
        <w:t>Osterwalder</w:t>
      </w:r>
      <w:proofErr w:type="spellEnd"/>
      <w:r>
        <w:rPr>
          <w:rStyle w:val="normaltextrun"/>
          <w:rFonts w:ascii="Arial" w:hAnsi="Arial" w:cs="Arial"/>
          <w:sz w:val="19"/>
          <w:szCs w:val="19"/>
        </w:rPr>
        <w:t xml:space="preserve"> og Yves </w:t>
      </w:r>
      <w:proofErr w:type="spellStart"/>
      <w:r>
        <w:rPr>
          <w:rStyle w:val="normaltextrun"/>
          <w:rFonts w:ascii="Arial" w:hAnsi="Arial" w:cs="Arial"/>
          <w:sz w:val="19"/>
          <w:szCs w:val="19"/>
        </w:rPr>
        <w:t>Pigneur</w:t>
      </w:r>
      <w:proofErr w:type="spellEnd"/>
      <w:r>
        <w:rPr>
          <w:rStyle w:val="normaltextrun"/>
          <w:rFonts w:ascii="Arial" w:hAnsi="Arial" w:cs="Arial"/>
          <w:sz w:val="19"/>
          <w:szCs w:val="19"/>
        </w:rPr>
        <w:t xml:space="preserve"> (2010). Business Model Generation. </w:t>
      </w:r>
      <w:proofErr w:type="spellStart"/>
      <w:r>
        <w:rPr>
          <w:rStyle w:val="normaltextrun"/>
          <w:rFonts w:ascii="Arial" w:hAnsi="Arial" w:cs="Arial"/>
          <w:sz w:val="19"/>
          <w:szCs w:val="19"/>
        </w:rPr>
        <w:t>Wiley&amp;Sons</w:t>
      </w:r>
      <w:proofErr w:type="spellEnd"/>
      <w:r>
        <w:rPr>
          <w:rStyle w:val="eop"/>
          <w:rFonts w:ascii="Arial" w:hAnsi="Arial" w:cs="Arial"/>
          <w:sz w:val="19"/>
          <w:szCs w:val="19"/>
        </w:rPr>
        <w:t> </w:t>
      </w:r>
    </w:p>
    <w:p w:rsidR="00672D2F" w:rsidP="007B780E" w:rsidRDefault="00672D2F" w14:paraId="5B8E6D53" w14:textId="77777777">
      <w:pPr>
        <w:pStyle w:val="paragraph"/>
        <w:numPr>
          <w:ilvl w:val="0"/>
          <w:numId w:val="19"/>
        </w:numPr>
        <w:spacing w:before="0" w:beforeAutospacing="0" w:after="0" w:afterAutospacing="0"/>
        <w:textAlignment w:val="baseline"/>
        <w:rPr>
          <w:rFonts w:ascii="Arial" w:hAnsi="Arial" w:cs="Arial"/>
          <w:sz w:val="19"/>
          <w:szCs w:val="19"/>
        </w:rPr>
      </w:pPr>
      <w:r>
        <w:rPr>
          <w:rStyle w:val="normaltextrun"/>
          <w:rFonts w:ascii="Arial" w:hAnsi="Arial" w:cs="Arial"/>
          <w:i/>
          <w:iCs/>
          <w:sz w:val="19"/>
          <w:szCs w:val="19"/>
        </w:rPr>
        <w:t xml:space="preserve">Konkrete værktøjer og </w:t>
      </w:r>
      <w:proofErr w:type="spellStart"/>
      <w:r>
        <w:rPr>
          <w:rStyle w:val="normaltextrun"/>
          <w:rFonts w:ascii="Arial" w:hAnsi="Arial" w:cs="Arial"/>
          <w:i/>
          <w:iCs/>
          <w:sz w:val="19"/>
          <w:szCs w:val="19"/>
        </w:rPr>
        <w:t>reseachteknikker</w:t>
      </w:r>
      <w:proofErr w:type="spellEnd"/>
      <w:r>
        <w:rPr>
          <w:rStyle w:val="normaltextrun"/>
          <w:rFonts w:ascii="Arial" w:hAnsi="Arial" w:cs="Arial"/>
          <w:i/>
          <w:iCs/>
          <w:sz w:val="19"/>
          <w:szCs w:val="19"/>
        </w:rPr>
        <w:t xml:space="preserve"> til at udvikle nyt. Hjælp og support fra begyndelse til slut - fra undfangelse af idé til færdig koncept/forretningsmodel. Kan købes i receptionen. </w:t>
      </w:r>
      <w:r>
        <w:rPr>
          <w:rStyle w:val="eop"/>
          <w:rFonts w:ascii="Arial" w:hAnsi="Arial" w:cs="Arial"/>
          <w:sz w:val="19"/>
          <w:szCs w:val="19"/>
        </w:rPr>
        <w:t> </w:t>
      </w:r>
    </w:p>
    <w:p w:rsidR="007B780E" w:rsidP="00672D2F" w:rsidRDefault="007B780E" w14:paraId="4B3AB595" w14:textId="77777777">
      <w:pPr>
        <w:pStyle w:val="paragraph"/>
        <w:spacing w:before="0" w:beforeAutospacing="0" w:after="0" w:afterAutospacing="0"/>
        <w:textAlignment w:val="baseline"/>
        <w:rPr>
          <w:rStyle w:val="normaltextrun"/>
          <w:rFonts w:ascii="Arial" w:hAnsi="Arial" w:cs="Arial"/>
          <w:sz w:val="19"/>
          <w:szCs w:val="19"/>
          <w:u w:val="single"/>
        </w:rPr>
      </w:pPr>
    </w:p>
    <w:p w:rsidR="00672D2F" w:rsidP="00672D2F" w:rsidRDefault="00672D2F" w14:paraId="0204DF06" w14:textId="1F925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u w:val="single"/>
        </w:rPr>
        <w:t>Litteratur - udleveres:</w:t>
      </w:r>
      <w:r>
        <w:rPr>
          <w:rStyle w:val="eop"/>
          <w:rFonts w:ascii="Arial" w:hAnsi="Arial" w:cs="Arial"/>
          <w:sz w:val="19"/>
          <w:szCs w:val="19"/>
        </w:rPr>
        <w:t> </w:t>
      </w:r>
    </w:p>
    <w:p w:rsidR="00672D2F" w:rsidP="00672D2F" w:rsidRDefault="00672D2F" w14:paraId="0FECA2CE" w14:textId="77777777">
      <w:pPr>
        <w:pStyle w:val="paragraph"/>
        <w:numPr>
          <w:ilvl w:val="0"/>
          <w:numId w:val="12"/>
        </w:numPr>
        <w:spacing w:before="0" w:beforeAutospacing="0" w:after="0" w:afterAutospacing="0"/>
        <w:ind w:left="1080" w:firstLine="0"/>
        <w:textAlignment w:val="baseline"/>
        <w:rPr>
          <w:rFonts w:ascii="Arial" w:hAnsi="Arial" w:cs="Arial"/>
          <w:sz w:val="19"/>
          <w:szCs w:val="19"/>
        </w:rPr>
      </w:pPr>
      <w:proofErr w:type="spellStart"/>
      <w:r>
        <w:rPr>
          <w:rStyle w:val="normaltextrun"/>
          <w:rFonts w:ascii="Arial" w:hAnsi="Arial" w:cs="Arial"/>
          <w:sz w:val="19"/>
          <w:szCs w:val="19"/>
        </w:rPr>
        <w:t>Farmann</w:t>
      </w:r>
      <w:proofErr w:type="spellEnd"/>
      <w:r>
        <w:rPr>
          <w:rStyle w:val="normaltextrun"/>
          <w:rFonts w:ascii="Arial" w:hAnsi="Arial" w:cs="Arial"/>
          <w:sz w:val="19"/>
          <w:szCs w:val="19"/>
        </w:rPr>
        <w:t xml:space="preserve"> &amp; Albæk (2018). Det kvalitative interview </w:t>
      </w:r>
      <w:r>
        <w:rPr>
          <w:rStyle w:val="eop"/>
          <w:rFonts w:ascii="Arial" w:hAnsi="Arial" w:cs="Arial"/>
          <w:sz w:val="19"/>
          <w:szCs w:val="19"/>
        </w:rPr>
        <w:t> </w:t>
      </w:r>
    </w:p>
    <w:p w:rsidR="00672D2F" w:rsidP="007B780E" w:rsidRDefault="00672D2F" w14:paraId="042E601B" w14:textId="77777777">
      <w:pPr>
        <w:pStyle w:val="paragraph"/>
        <w:numPr>
          <w:ilvl w:val="0"/>
          <w:numId w:val="19"/>
        </w:numPr>
        <w:spacing w:before="0" w:beforeAutospacing="0" w:after="0" w:afterAutospacing="0"/>
        <w:textAlignment w:val="baseline"/>
        <w:rPr>
          <w:rFonts w:ascii="Arial" w:hAnsi="Arial" w:cs="Arial"/>
          <w:sz w:val="19"/>
          <w:szCs w:val="19"/>
        </w:rPr>
      </w:pPr>
      <w:r>
        <w:rPr>
          <w:rStyle w:val="normaltextrun"/>
          <w:rFonts w:ascii="Arial" w:hAnsi="Arial" w:cs="Arial"/>
          <w:i/>
          <w:iCs/>
          <w:sz w:val="19"/>
          <w:szCs w:val="19"/>
        </w:rPr>
        <w:t xml:space="preserve">Kort artikel om at arbejde med det kvalitative interview og lidt om kondensering på baggrund af Steinar </w:t>
      </w:r>
      <w:proofErr w:type="spellStart"/>
      <w:r>
        <w:rPr>
          <w:rStyle w:val="normaltextrun"/>
          <w:rFonts w:ascii="Arial" w:hAnsi="Arial" w:cs="Arial"/>
          <w:i/>
          <w:iCs/>
          <w:sz w:val="19"/>
          <w:szCs w:val="19"/>
        </w:rPr>
        <w:t>Kvales</w:t>
      </w:r>
      <w:proofErr w:type="spellEnd"/>
      <w:r>
        <w:rPr>
          <w:rStyle w:val="normaltextrun"/>
          <w:rFonts w:ascii="Arial" w:hAnsi="Arial" w:cs="Arial"/>
          <w:i/>
          <w:iCs/>
          <w:sz w:val="19"/>
          <w:szCs w:val="19"/>
        </w:rPr>
        <w:t xml:space="preserve"> </w:t>
      </w:r>
      <w:proofErr w:type="spellStart"/>
      <w:r>
        <w:rPr>
          <w:rStyle w:val="normaltextrun"/>
          <w:rFonts w:ascii="Arial" w:hAnsi="Arial" w:cs="Arial"/>
          <w:i/>
          <w:iCs/>
          <w:sz w:val="19"/>
          <w:szCs w:val="19"/>
        </w:rPr>
        <w:t>InterView</w:t>
      </w:r>
      <w:proofErr w:type="spellEnd"/>
      <w:r>
        <w:rPr>
          <w:rStyle w:val="normaltextrun"/>
          <w:rFonts w:ascii="Arial" w:hAnsi="Arial" w:cs="Arial"/>
          <w:i/>
          <w:iCs/>
          <w:sz w:val="19"/>
          <w:szCs w:val="19"/>
        </w:rPr>
        <w:t>, Hans Reitzels Forlag, Kbh. 1997 </w:t>
      </w:r>
      <w:r>
        <w:rPr>
          <w:rStyle w:val="eop"/>
          <w:rFonts w:ascii="Arial" w:hAnsi="Arial" w:cs="Arial"/>
          <w:sz w:val="19"/>
          <w:szCs w:val="19"/>
        </w:rPr>
        <w:t> </w:t>
      </w:r>
    </w:p>
    <w:p w:rsidRPr="007B780E" w:rsidR="007B780E" w:rsidP="007B780E" w:rsidRDefault="007B780E" w14:paraId="0A06C42E" w14:textId="77777777">
      <w:pPr>
        <w:pStyle w:val="paragraph"/>
        <w:spacing w:before="0" w:beforeAutospacing="0" w:after="0" w:afterAutospacing="0"/>
        <w:ind w:left="1080"/>
        <w:textAlignment w:val="baseline"/>
        <w:rPr>
          <w:rStyle w:val="normaltextrun"/>
          <w:rFonts w:ascii="Arial" w:hAnsi="Arial" w:cs="Arial"/>
          <w:sz w:val="19"/>
          <w:szCs w:val="19"/>
          <w:lang w:val="en-US"/>
        </w:rPr>
      </w:pPr>
    </w:p>
    <w:p w:rsidRPr="00672D2F" w:rsidR="00672D2F" w:rsidP="00672D2F" w:rsidRDefault="00672D2F" w14:paraId="022996D2" w14:textId="40940814">
      <w:pPr>
        <w:pStyle w:val="paragraph"/>
        <w:numPr>
          <w:ilvl w:val="0"/>
          <w:numId w:val="14"/>
        </w:numPr>
        <w:spacing w:before="0" w:beforeAutospacing="0" w:after="0" w:afterAutospacing="0"/>
        <w:ind w:left="1080" w:firstLine="0"/>
        <w:textAlignment w:val="baseline"/>
        <w:rPr>
          <w:rFonts w:ascii="Arial" w:hAnsi="Arial" w:cs="Arial"/>
          <w:sz w:val="19"/>
          <w:szCs w:val="19"/>
          <w:lang w:val="en-US"/>
        </w:rPr>
      </w:pPr>
      <w:r>
        <w:rPr>
          <w:rStyle w:val="normaltextrun"/>
          <w:rFonts w:ascii="Arial" w:hAnsi="Arial" w:cs="Arial"/>
          <w:sz w:val="19"/>
          <w:szCs w:val="19"/>
        </w:rPr>
        <w:t xml:space="preserve">W. Chan Kim &amp; Renée </w:t>
      </w:r>
      <w:proofErr w:type="spellStart"/>
      <w:r>
        <w:rPr>
          <w:rStyle w:val="normaltextrun"/>
          <w:rFonts w:ascii="Arial" w:hAnsi="Arial" w:cs="Arial"/>
          <w:sz w:val="19"/>
          <w:szCs w:val="19"/>
        </w:rPr>
        <w:t>Mauborgne</w:t>
      </w:r>
      <w:proofErr w:type="spellEnd"/>
      <w:r>
        <w:rPr>
          <w:rStyle w:val="normaltextrun"/>
          <w:rFonts w:ascii="Arial" w:hAnsi="Arial" w:cs="Arial"/>
          <w:sz w:val="19"/>
          <w:szCs w:val="19"/>
        </w:rPr>
        <w:t xml:space="preserve"> (2015). </w:t>
      </w:r>
      <w:r>
        <w:rPr>
          <w:rStyle w:val="normaltextrun"/>
          <w:rFonts w:ascii="Arial" w:hAnsi="Arial" w:cs="Arial"/>
          <w:sz w:val="19"/>
          <w:szCs w:val="19"/>
          <w:lang w:val="en-US"/>
        </w:rPr>
        <w:t xml:space="preserve">Blue ocean strategy. </w:t>
      </w:r>
      <w:proofErr w:type="spellStart"/>
      <w:r>
        <w:rPr>
          <w:rStyle w:val="normaltextrun"/>
          <w:rFonts w:ascii="Arial" w:hAnsi="Arial" w:cs="Arial"/>
          <w:sz w:val="19"/>
          <w:szCs w:val="19"/>
          <w:lang w:val="en-US"/>
        </w:rPr>
        <w:t>Akademisk</w:t>
      </w:r>
      <w:proofErr w:type="spellEnd"/>
      <w:r>
        <w:rPr>
          <w:rStyle w:val="normaltextrun"/>
          <w:rFonts w:ascii="Arial" w:hAnsi="Arial" w:cs="Arial"/>
          <w:sz w:val="19"/>
          <w:szCs w:val="19"/>
          <w:lang w:val="en-US"/>
        </w:rPr>
        <w:t xml:space="preserve"> </w:t>
      </w:r>
      <w:proofErr w:type="spellStart"/>
      <w:r>
        <w:rPr>
          <w:rStyle w:val="normaltextrun"/>
          <w:rFonts w:ascii="Arial" w:hAnsi="Arial" w:cs="Arial"/>
          <w:sz w:val="19"/>
          <w:szCs w:val="19"/>
          <w:lang w:val="en-US"/>
        </w:rPr>
        <w:t>Forlag</w:t>
      </w:r>
      <w:proofErr w:type="spellEnd"/>
      <w:r>
        <w:rPr>
          <w:rStyle w:val="normaltextrun"/>
          <w:rFonts w:ascii="Arial" w:hAnsi="Arial" w:cs="Arial"/>
          <w:sz w:val="19"/>
          <w:szCs w:val="19"/>
          <w:lang w:val="en-US"/>
        </w:rPr>
        <w:t xml:space="preserve"> Business, pp 22-25, 31- 37, 42-55. </w:t>
      </w:r>
      <w:r w:rsidRPr="00672D2F">
        <w:rPr>
          <w:rStyle w:val="eop"/>
          <w:rFonts w:ascii="Arial" w:hAnsi="Arial" w:cs="Arial"/>
          <w:sz w:val="19"/>
          <w:szCs w:val="19"/>
          <w:lang w:val="en-US"/>
        </w:rPr>
        <w:t> </w:t>
      </w:r>
    </w:p>
    <w:p w:rsidR="00672D2F" w:rsidP="007B780E" w:rsidRDefault="00672D2F" w14:paraId="108BB3CF" w14:textId="77777777">
      <w:pPr>
        <w:pStyle w:val="paragraph"/>
        <w:numPr>
          <w:ilvl w:val="0"/>
          <w:numId w:val="19"/>
        </w:numPr>
        <w:spacing w:before="0" w:beforeAutospacing="0" w:after="0" w:afterAutospacing="0"/>
        <w:textAlignment w:val="baseline"/>
        <w:rPr>
          <w:rFonts w:ascii="Arial" w:hAnsi="Arial" w:cs="Arial"/>
          <w:sz w:val="19"/>
          <w:szCs w:val="19"/>
        </w:rPr>
      </w:pPr>
      <w:r>
        <w:rPr>
          <w:rStyle w:val="normaltextrun"/>
          <w:rFonts w:ascii="Arial" w:hAnsi="Arial" w:cs="Arial"/>
          <w:i/>
          <w:iCs/>
          <w:sz w:val="19"/>
          <w:szCs w:val="19"/>
        </w:rPr>
        <w:t>Introduktion til at finde en niche, eller en plads på markedet, som andre endnu ikke har opdaget </w:t>
      </w:r>
      <w:r>
        <w:rPr>
          <w:rStyle w:val="eop"/>
          <w:rFonts w:ascii="Arial" w:hAnsi="Arial" w:cs="Arial"/>
          <w:sz w:val="19"/>
          <w:szCs w:val="19"/>
        </w:rPr>
        <w:t> </w:t>
      </w:r>
    </w:p>
    <w:p w:rsidRPr="007B780E" w:rsidR="00672D2F" w:rsidP="00672D2F" w:rsidRDefault="00672D2F" w14:paraId="5A7DC48C" w14:textId="43A5F171">
      <w:pPr>
        <w:pStyle w:val="paragraph"/>
        <w:spacing w:before="0" w:beforeAutospacing="0" w:after="0" w:afterAutospacing="0"/>
        <w:textAlignment w:val="baseline"/>
        <w:rPr>
          <w:rFonts w:ascii="Arial" w:hAnsi="Arial" w:cs="Arial"/>
          <w:sz w:val="19"/>
          <w:szCs w:val="19"/>
          <w:u w:val="single"/>
        </w:rPr>
      </w:pPr>
      <w:r>
        <w:rPr>
          <w:rStyle w:val="normaltextrun"/>
          <w:rFonts w:ascii="Arial" w:hAnsi="Arial" w:cs="Arial"/>
          <w:sz w:val="19"/>
          <w:szCs w:val="19"/>
          <w:u w:val="single"/>
        </w:rPr>
        <w:t>Frit tilgængelig:</w:t>
      </w:r>
      <w:r>
        <w:rPr>
          <w:rStyle w:val="eop"/>
          <w:rFonts w:ascii="Arial" w:hAnsi="Arial" w:cs="Arial"/>
          <w:sz w:val="19"/>
          <w:szCs w:val="19"/>
        </w:rPr>
        <w:t> </w:t>
      </w:r>
    </w:p>
    <w:p w:rsidR="00672D2F" w:rsidP="00672D2F" w:rsidRDefault="00672D2F" w14:paraId="25EA101E" w14:textId="77777777">
      <w:pPr>
        <w:pStyle w:val="paragraph"/>
        <w:numPr>
          <w:ilvl w:val="0"/>
          <w:numId w:val="16"/>
        </w:numPr>
        <w:spacing w:before="0" w:beforeAutospacing="0" w:after="0" w:afterAutospacing="0"/>
        <w:ind w:left="1080" w:firstLine="0"/>
        <w:textAlignment w:val="baseline"/>
        <w:rPr>
          <w:rFonts w:ascii="Arial" w:hAnsi="Arial" w:cs="Arial"/>
          <w:sz w:val="19"/>
          <w:szCs w:val="19"/>
        </w:rPr>
      </w:pPr>
      <w:r>
        <w:rPr>
          <w:rStyle w:val="normaltextrun"/>
          <w:rFonts w:ascii="Arial" w:hAnsi="Arial" w:cs="Arial"/>
          <w:sz w:val="19"/>
          <w:szCs w:val="19"/>
        </w:rPr>
        <w:t xml:space="preserve">Alberto </w:t>
      </w:r>
      <w:proofErr w:type="spellStart"/>
      <w:r>
        <w:rPr>
          <w:rStyle w:val="normaltextrun"/>
          <w:rFonts w:ascii="Arial" w:hAnsi="Arial" w:cs="Arial"/>
          <w:sz w:val="19"/>
          <w:szCs w:val="19"/>
        </w:rPr>
        <w:t>Savoia</w:t>
      </w:r>
      <w:proofErr w:type="spellEnd"/>
      <w:r>
        <w:rPr>
          <w:rStyle w:val="normaltextrun"/>
          <w:rFonts w:ascii="Arial" w:hAnsi="Arial" w:cs="Arial"/>
          <w:sz w:val="19"/>
          <w:szCs w:val="19"/>
        </w:rPr>
        <w:t xml:space="preserve"> (2011). </w:t>
      </w:r>
      <w:proofErr w:type="spellStart"/>
      <w:r>
        <w:rPr>
          <w:rStyle w:val="normaltextrun"/>
          <w:rFonts w:ascii="Arial" w:hAnsi="Arial" w:cs="Arial"/>
          <w:sz w:val="19"/>
          <w:szCs w:val="19"/>
        </w:rPr>
        <w:t>Pretotyping</w:t>
      </w:r>
      <w:proofErr w:type="spellEnd"/>
      <w:r>
        <w:rPr>
          <w:rStyle w:val="normaltextrun"/>
          <w:rFonts w:ascii="Arial" w:hAnsi="Arial" w:cs="Arial"/>
          <w:sz w:val="19"/>
          <w:szCs w:val="19"/>
        </w:rPr>
        <w:t xml:space="preserve"> - begynd med at fejle! </w:t>
      </w:r>
      <w:r>
        <w:rPr>
          <w:rStyle w:val="normaltextrun"/>
          <w:rFonts w:ascii="Arial" w:hAnsi="Arial" w:cs="Arial"/>
          <w:sz w:val="19"/>
          <w:szCs w:val="19"/>
          <w:lang w:val="en-US"/>
        </w:rPr>
        <w:t>Pretotype it, 2nd edition</w:t>
      </w:r>
      <w:r>
        <w:rPr>
          <w:rStyle w:val="eop"/>
          <w:rFonts w:ascii="Arial" w:hAnsi="Arial" w:cs="Arial"/>
          <w:sz w:val="19"/>
          <w:szCs w:val="19"/>
        </w:rPr>
        <w:t> </w:t>
      </w:r>
    </w:p>
    <w:p w:rsidR="00672D2F" w:rsidP="007B780E" w:rsidRDefault="00672D2F" w14:paraId="1F791FE6" w14:textId="77777777">
      <w:pPr>
        <w:pStyle w:val="paragraph"/>
        <w:numPr>
          <w:ilvl w:val="0"/>
          <w:numId w:val="19"/>
        </w:numPr>
        <w:spacing w:before="0" w:beforeAutospacing="0" w:after="0" w:afterAutospacing="0"/>
        <w:textAlignment w:val="baseline"/>
        <w:rPr>
          <w:rFonts w:ascii="Arial" w:hAnsi="Arial" w:cs="Arial"/>
          <w:sz w:val="19"/>
          <w:szCs w:val="19"/>
        </w:rPr>
      </w:pPr>
      <w:r>
        <w:rPr>
          <w:rStyle w:val="normaltextrun"/>
          <w:rFonts w:ascii="Arial" w:hAnsi="Arial" w:cs="Arial"/>
          <w:i/>
          <w:iCs/>
          <w:sz w:val="19"/>
          <w:szCs w:val="19"/>
        </w:rPr>
        <w:t xml:space="preserve">Mere inspiration her </w:t>
      </w:r>
      <w:hyperlink w:tgtFrame="_blank" w:history="1" r:id="rId5">
        <w:r>
          <w:rPr>
            <w:rStyle w:val="normaltextrun"/>
            <w:rFonts w:ascii="Arial" w:hAnsi="Arial" w:cs="Arial"/>
            <w:i/>
            <w:iCs/>
            <w:color w:val="0563C1"/>
            <w:sz w:val="19"/>
            <w:szCs w:val="19"/>
            <w:u w:val="single"/>
          </w:rPr>
          <w:t>http://www.pretotyping.org/</w:t>
        </w:r>
      </w:hyperlink>
      <w:r>
        <w:rPr>
          <w:rStyle w:val="normaltextrun"/>
          <w:rFonts w:ascii="Arial" w:hAnsi="Arial" w:cs="Arial"/>
          <w:i/>
          <w:iCs/>
          <w:sz w:val="19"/>
          <w:szCs w:val="19"/>
        </w:rPr>
        <w:t> </w:t>
      </w:r>
      <w:r>
        <w:rPr>
          <w:rStyle w:val="eop"/>
          <w:rFonts w:ascii="Arial" w:hAnsi="Arial" w:cs="Arial"/>
          <w:sz w:val="19"/>
          <w:szCs w:val="19"/>
        </w:rPr>
        <w:t> </w:t>
      </w:r>
    </w:p>
    <w:p w:rsidR="007B780E" w:rsidP="007B780E" w:rsidRDefault="007B780E" w14:paraId="31771902" w14:textId="77777777">
      <w:pPr>
        <w:pStyle w:val="paragraph"/>
        <w:spacing w:before="0" w:beforeAutospacing="0" w:after="0" w:afterAutospacing="0"/>
        <w:ind w:left="1080"/>
        <w:textAlignment w:val="baseline"/>
        <w:rPr>
          <w:rStyle w:val="normaltextrun"/>
          <w:rFonts w:ascii="Arial" w:hAnsi="Arial" w:cs="Arial"/>
          <w:sz w:val="19"/>
          <w:szCs w:val="19"/>
        </w:rPr>
      </w:pPr>
    </w:p>
    <w:p w:rsidR="00672D2F" w:rsidP="00672D2F" w:rsidRDefault="00672D2F" w14:paraId="04C97B99" w14:textId="31BCC24F">
      <w:pPr>
        <w:pStyle w:val="paragraph"/>
        <w:numPr>
          <w:ilvl w:val="0"/>
          <w:numId w:val="18"/>
        </w:numPr>
        <w:spacing w:before="0" w:beforeAutospacing="0" w:after="0" w:afterAutospacing="0"/>
        <w:ind w:left="1080" w:firstLine="0"/>
        <w:textAlignment w:val="baseline"/>
        <w:rPr>
          <w:rStyle w:val="eop"/>
          <w:rFonts w:ascii="Arial" w:hAnsi="Arial" w:cs="Arial"/>
          <w:sz w:val="19"/>
          <w:szCs w:val="19"/>
        </w:rPr>
      </w:pPr>
      <w:r>
        <w:rPr>
          <w:rStyle w:val="normaltextrun"/>
          <w:rFonts w:ascii="Arial" w:hAnsi="Arial" w:cs="Arial"/>
          <w:sz w:val="19"/>
          <w:szCs w:val="19"/>
        </w:rPr>
        <w:t>Interessentanalyse, kort artikel af Mark Buskbjerg hentet på https://altomledelse.dk/interessentanalyse/ </w:t>
      </w:r>
      <w:r>
        <w:rPr>
          <w:rStyle w:val="eop"/>
          <w:rFonts w:ascii="Arial" w:hAnsi="Arial" w:cs="Arial"/>
          <w:sz w:val="19"/>
          <w:szCs w:val="19"/>
        </w:rPr>
        <w:t> </w:t>
      </w:r>
    </w:p>
    <w:p w:rsidR="00F44C46" w:rsidP="3453940E" w:rsidRDefault="00F44C46" w14:paraId="230464A9" w14:textId="4C2D2FC5">
      <w:pPr>
        <w:pStyle w:val="paragraph"/>
        <w:spacing w:before="0" w:beforeAutospacing="off" w:after="0" w:afterAutospacing="off"/>
        <w:textAlignment w:val="baseline"/>
        <w:rPr>
          <w:rStyle w:val="eop"/>
          <w:rFonts w:ascii="Arial" w:hAnsi="Arial" w:cs="Arial"/>
          <w:sz w:val="19"/>
          <w:szCs w:val="19"/>
        </w:rPr>
      </w:pPr>
    </w:p>
    <w:p w:rsidR="3453940E" w:rsidP="3453940E" w:rsidRDefault="3453940E" w14:paraId="0A786058" w14:textId="5355CDDF">
      <w:pPr>
        <w:pStyle w:val="paragraph"/>
        <w:spacing w:before="0" w:beforeAutospacing="off" w:after="0" w:afterAutospacing="off"/>
        <w:rPr>
          <w:rStyle w:val="eop"/>
          <w:rFonts w:ascii="Arial" w:hAnsi="Arial" w:cs="Arial"/>
          <w:sz w:val="19"/>
          <w:szCs w:val="19"/>
        </w:rPr>
      </w:pPr>
    </w:p>
    <w:p w:rsidR="00672D2F" w:rsidP="00672D2F" w:rsidRDefault="00672D2F" w14:paraId="4097432C" w14:textId="785654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Eksamensforudsætninger:</w:t>
      </w:r>
      <w:r>
        <w:rPr>
          <w:rStyle w:val="eop"/>
          <w:rFonts w:ascii="Arial" w:hAnsi="Arial" w:cs="Arial"/>
          <w:sz w:val="19"/>
          <w:szCs w:val="19"/>
        </w:rPr>
        <w:t> </w:t>
      </w:r>
    </w:p>
    <w:p w:rsidR="00672D2F" w:rsidP="62343DFB" w:rsidRDefault="00672D2F" w14:paraId="05F8B75E" w14:textId="6FAE9EC5">
      <w:pPr>
        <w:pStyle w:val="paragraph"/>
        <w:spacing w:before="0" w:beforeAutospacing="off" w:after="0" w:afterAutospacing="off"/>
        <w:textAlignment w:val="baseline"/>
        <w:rPr>
          <w:rFonts w:ascii="Segoe UI" w:hAnsi="Segoe UI" w:cs="Segoe UI"/>
          <w:sz w:val="18"/>
          <w:szCs w:val="18"/>
        </w:rPr>
      </w:pPr>
      <w:r w:rsidRPr="62343DFB" w:rsidR="00672D2F">
        <w:rPr>
          <w:rStyle w:val="normaltextrun"/>
          <w:rFonts w:ascii="Arial" w:hAnsi="Arial" w:cs="Arial"/>
          <w:color w:val="000000" w:themeColor="text1" w:themeTint="FF" w:themeShade="FF"/>
          <w:sz w:val="19"/>
          <w:szCs w:val="19"/>
        </w:rPr>
        <w:t xml:space="preserve">Mødepligt: Alle skemalagte undervisnings- og forelæsningstimer inklusive onlineundervisning. Mødepligten opgøres </w:t>
      </w:r>
      <w:r w:rsidRPr="62343DFB" w:rsidR="00F44C46">
        <w:rPr>
          <w:rStyle w:val="normaltextrun"/>
          <w:rFonts w:ascii="Arial" w:hAnsi="Arial" w:cs="Arial"/>
          <w:color w:val="000000" w:themeColor="text1" w:themeTint="FF" w:themeShade="FF"/>
          <w:sz w:val="19"/>
          <w:szCs w:val="19"/>
        </w:rPr>
        <w:t>2</w:t>
      </w:r>
      <w:r w:rsidRPr="62343DFB" w:rsidR="470B60D9">
        <w:rPr>
          <w:rStyle w:val="normaltextrun"/>
          <w:rFonts w:ascii="Arial" w:hAnsi="Arial" w:cs="Arial"/>
          <w:color w:val="000000" w:themeColor="text1" w:themeTint="FF" w:themeShade="FF"/>
          <w:sz w:val="19"/>
          <w:szCs w:val="19"/>
        </w:rPr>
        <w:t>2</w:t>
      </w:r>
      <w:r w:rsidRPr="62343DFB" w:rsidR="00672D2F">
        <w:rPr>
          <w:rStyle w:val="normaltextrun"/>
          <w:rFonts w:ascii="Arial" w:hAnsi="Arial" w:cs="Arial"/>
          <w:color w:val="000000" w:themeColor="text1" w:themeTint="FF" w:themeShade="FF"/>
          <w:sz w:val="19"/>
          <w:szCs w:val="19"/>
        </w:rPr>
        <w:t xml:space="preserve">. </w:t>
      </w:r>
      <w:r w:rsidRPr="62343DFB" w:rsidR="00F44C46">
        <w:rPr>
          <w:rStyle w:val="normaltextrun"/>
          <w:rFonts w:ascii="Arial" w:hAnsi="Arial" w:cs="Arial"/>
          <w:color w:val="000000" w:themeColor="text1" w:themeTint="FF" w:themeShade="FF"/>
          <w:sz w:val="19"/>
          <w:szCs w:val="19"/>
        </w:rPr>
        <w:t>september</w:t>
      </w:r>
      <w:r w:rsidRPr="62343DFB" w:rsidR="00672D2F">
        <w:rPr>
          <w:rStyle w:val="normaltextrun"/>
          <w:rFonts w:ascii="Arial" w:hAnsi="Arial" w:cs="Arial"/>
          <w:color w:val="000000" w:themeColor="text1" w:themeTint="FF" w:themeShade="FF"/>
          <w:sz w:val="19"/>
          <w:szCs w:val="19"/>
        </w:rPr>
        <w:t xml:space="preserve"> 2023. Opfyldt mødepligt er en forudsætning for at blive indstillet til den afsluttende projektopgave. </w:t>
      </w:r>
      <w:r w:rsidRPr="62343DFB" w:rsidR="00672D2F">
        <w:rPr>
          <w:rStyle w:val="eop"/>
          <w:rFonts w:ascii="Arial" w:hAnsi="Arial" w:cs="Arial"/>
          <w:color w:val="000000" w:themeColor="text1" w:themeTint="FF" w:themeShade="FF"/>
          <w:sz w:val="19"/>
          <w:szCs w:val="19"/>
        </w:rPr>
        <w:t> </w:t>
      </w:r>
    </w:p>
    <w:p w:rsidR="00672D2F" w:rsidP="00672D2F" w:rsidRDefault="00672D2F" w14:paraId="319F5675" w14:textId="725229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9"/>
          <w:szCs w:val="19"/>
        </w:rPr>
        <w:t>Deltagelsespligt: Den studerende skal i forløbets første dage deltage i gruppedannelses-moduler og etablere sig i en gruppe med andre studerende. Grupperne skal under forløbet deltage i processer med at definere egen projektbeskrivelse, aflevere projektbeskrivelse til godkendelse og deltage i vejledningsmøder med tildelt vejleder</w:t>
      </w:r>
      <w:r w:rsidR="007B780E">
        <w:rPr>
          <w:rStyle w:val="normaltextrun"/>
          <w:rFonts w:ascii="Arial" w:hAnsi="Arial" w:cs="Arial"/>
          <w:color w:val="000000"/>
          <w:sz w:val="19"/>
          <w:szCs w:val="19"/>
        </w:rPr>
        <w:t xml:space="preserve"> samt enkelte andre undervisningsmoduler</w:t>
      </w:r>
      <w:r>
        <w:rPr>
          <w:rStyle w:val="normaltextrun"/>
          <w:rFonts w:ascii="Arial" w:hAnsi="Arial" w:cs="Arial"/>
          <w:color w:val="000000"/>
          <w:sz w:val="19"/>
          <w:szCs w:val="19"/>
        </w:rPr>
        <w:t>. Opfyldt deltagelsespligt er en forudsætning for at få bedømt den afsluttende opgave.</w:t>
      </w:r>
      <w:r>
        <w:rPr>
          <w:rStyle w:val="eop"/>
          <w:rFonts w:ascii="Arial" w:hAnsi="Arial" w:cs="Arial"/>
          <w:color w:val="000000"/>
          <w:sz w:val="19"/>
          <w:szCs w:val="19"/>
        </w:rPr>
        <w:t> </w:t>
      </w:r>
    </w:p>
    <w:p w:rsidR="00672D2F" w:rsidP="00672D2F" w:rsidRDefault="00672D2F" w14:paraId="48C4A10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xml:space="preserve">Afhjælpningsmuligheder: Muligheden for afhjælpning gælder kun ved lovligt fravær. Ved lovligt fravær kan der gives erstatningsopgaver jf. </w:t>
      </w:r>
      <w:r>
        <w:rPr>
          <w:rStyle w:val="normaltextrun"/>
          <w:rFonts w:ascii="Arial" w:hAnsi="Arial" w:cs="Arial"/>
          <w:color w:val="000000"/>
          <w:sz w:val="19"/>
          <w:szCs w:val="19"/>
        </w:rPr>
        <w:t xml:space="preserve">studieordningens </w:t>
      </w:r>
      <w:r>
        <w:rPr>
          <w:rStyle w:val="normaltextrun"/>
          <w:rFonts w:ascii="Arial" w:hAnsi="Arial" w:cs="Arial"/>
          <w:sz w:val="19"/>
          <w:szCs w:val="19"/>
        </w:rPr>
        <w:t>pkt. 6.2.2.</w:t>
      </w:r>
      <w:r>
        <w:rPr>
          <w:rStyle w:val="eop"/>
          <w:rFonts w:ascii="Arial" w:hAnsi="Arial" w:cs="Arial"/>
          <w:sz w:val="19"/>
          <w:szCs w:val="19"/>
        </w:rPr>
        <w:t> </w:t>
      </w:r>
    </w:p>
    <w:p w:rsidR="00672D2F" w:rsidP="00672D2F" w:rsidRDefault="00672D2F" w14:paraId="457FEF25" w14:textId="6B1C1A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 </w:t>
      </w:r>
      <w:r>
        <w:rPr>
          <w:rStyle w:val="eop"/>
          <w:rFonts w:ascii="Arial" w:hAnsi="Arial" w:cs="Arial"/>
          <w:sz w:val="19"/>
          <w:szCs w:val="19"/>
        </w:rPr>
        <w:t> </w:t>
      </w:r>
    </w:p>
    <w:p w:rsidR="00672D2F" w:rsidP="00672D2F" w:rsidRDefault="00672D2F" w14:paraId="580630D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9"/>
          <w:szCs w:val="19"/>
        </w:rPr>
        <w:t>Eksamen:</w:t>
      </w:r>
      <w:r>
        <w:rPr>
          <w:rStyle w:val="eop"/>
          <w:rFonts w:ascii="Arial" w:hAnsi="Arial" w:cs="Arial"/>
          <w:sz w:val="19"/>
          <w:szCs w:val="19"/>
        </w:rPr>
        <w:t> </w:t>
      </w:r>
    </w:p>
    <w:p w:rsidR="00672D2F" w:rsidP="00672D2F" w:rsidRDefault="00672D2F" w14:paraId="008D60A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9"/>
          <w:szCs w:val="19"/>
        </w:rPr>
        <w:t>Bedømmes efter 7-trinsskalaen, intern censur. Skriftlig projektopgave, der løses i grupper på tre eller fire personer. Det skal fremgå af opgaven, hvilke studerende der er ansvarlige for hvilke dele af opgaven. Der gives individuelle bedømmelser.</w:t>
      </w:r>
      <w:r>
        <w:rPr>
          <w:rStyle w:val="eop"/>
          <w:rFonts w:ascii="Arial" w:hAnsi="Arial" w:cs="Arial"/>
          <w:sz w:val="19"/>
          <w:szCs w:val="19"/>
        </w:rPr>
        <w:t> </w:t>
      </w:r>
    </w:p>
    <w:p w:rsidR="00672D2F" w:rsidP="00672D2F" w:rsidRDefault="00672D2F" w14:paraId="4AC0F23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672D2F" w:rsidP="62343DFB" w:rsidRDefault="007B780E" w14:paraId="671990EE" w14:textId="6F84F39D">
      <w:pPr>
        <w:pStyle w:val="paragraph"/>
        <w:spacing w:before="0" w:beforeAutospacing="off" w:after="0" w:afterAutospacing="off"/>
        <w:textAlignment w:val="baseline"/>
        <w:rPr>
          <w:rFonts w:ascii="Segoe UI" w:hAnsi="Segoe UI" w:cs="Segoe UI"/>
          <w:sz w:val="18"/>
          <w:szCs w:val="18"/>
        </w:rPr>
      </w:pPr>
      <w:r w:rsidR="00672D2F">
        <w:rPr>
          <w:rStyle w:val="normaltextrun"/>
          <w:rFonts w:ascii="Arial" w:hAnsi="Arial" w:cs="Arial"/>
          <w:b w:val="1"/>
          <w:bCs w:val="1"/>
          <w:sz w:val="19"/>
          <w:szCs w:val="19"/>
        </w:rPr>
        <w:lastRenderedPageBreak/>
        <w:t>Studieaktivitetsmodel:</w:t>
      </w:r>
      <w:r w:rsidR="00672D2F">
        <w:rPr>
          <w:rStyle w:val="eop"/>
          <w:rFonts w:ascii="Arial" w:hAnsi="Arial" w:cs="Arial"/>
          <w:sz w:val="19"/>
          <w:szCs w:val="19"/>
        </w:rPr>
        <w:t> </w:t>
      </w:r>
    </w:p>
    <w:p w:rsidR="00672D2F" w:rsidP="00672D2F" w:rsidRDefault="00672D2F" w14:paraId="5AD9FB6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672D2F" w:rsidP="00672D2F" w:rsidRDefault="00672D2F" w14:paraId="778EDC22" w14:textId="0342B91E">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lang w:eastAsia="en-US"/>
        </w:rPr>
        <w:drawing>
          <wp:inline distT="0" distB="0" distL="0" distR="0" wp14:anchorId="21B210EE" wp14:editId="0B48CF3B">
            <wp:extent cx="6120130" cy="3731895"/>
            <wp:effectExtent l="0" t="0" r="1270" b="1905"/>
            <wp:docPr id="1450375742" name="Billede 1" descr="Et billede, der indeholder tekst, skærmbillede, cirke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75742" name="Billede 1" descr="Et billede, der indeholder tekst, skærmbillede, cirkel, Font/skrifttype&#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731895"/>
                    </a:xfrm>
                    <a:prstGeom prst="rect">
                      <a:avLst/>
                    </a:prstGeom>
                    <a:noFill/>
                    <a:ln>
                      <a:noFill/>
                    </a:ln>
                  </pic:spPr>
                </pic:pic>
              </a:graphicData>
            </a:graphic>
          </wp:inline>
        </w:drawing>
      </w:r>
      <w:r>
        <w:rPr>
          <w:rStyle w:val="eop"/>
          <w:rFonts w:ascii="Arial" w:hAnsi="Arial" w:cs="Arial"/>
          <w:sz w:val="19"/>
          <w:szCs w:val="19"/>
        </w:rPr>
        <w:t> </w:t>
      </w:r>
    </w:p>
    <w:p w:rsidR="00672D2F" w:rsidP="00672D2F" w:rsidRDefault="00672D2F" w14:paraId="3EA00142"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672D2F" w:rsidP="00672D2F" w:rsidRDefault="00672D2F" w14:paraId="1B5D130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9"/>
          <w:szCs w:val="19"/>
        </w:rPr>
        <w:t> </w:t>
      </w:r>
    </w:p>
    <w:p w:rsidR="00DD1BD7" w:rsidP="20C7DDAE" w:rsidRDefault="00DD1BD7" w14:paraId="114C6DA8" w14:textId="43FB3400">
      <w:pPr>
        <w:rPr>
          <w:sz w:val="22"/>
          <w:szCs w:val="22"/>
        </w:rPr>
      </w:pPr>
      <w:r w:rsidRPr="20C7DDAE" w:rsidR="6460FEBA">
        <w:rPr>
          <w:sz w:val="22"/>
          <w:szCs w:val="22"/>
        </w:rPr>
        <w:t>HB 8.6.2023</w:t>
      </w:r>
    </w:p>
    <w:sectPr w:rsidR="00DD1BD7">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5ED"/>
    <w:multiLevelType w:val="hybridMultilevel"/>
    <w:tmpl w:val="3AA08848"/>
    <w:lvl w:ilvl="0" w:tplc="04060003">
      <w:start w:val="1"/>
      <w:numFmt w:val="bullet"/>
      <w:lvlText w:val="o"/>
      <w:lvlJc w:val="left"/>
      <w:pPr>
        <w:ind w:left="2520" w:hanging="360"/>
      </w:pPr>
      <w:rPr>
        <w:rFonts w:hint="default" w:ascii="Courier New" w:hAnsi="Courier New" w:cs="Courier New"/>
      </w:rPr>
    </w:lvl>
    <w:lvl w:ilvl="1" w:tplc="04060003" w:tentative="1">
      <w:start w:val="1"/>
      <w:numFmt w:val="bullet"/>
      <w:lvlText w:val="o"/>
      <w:lvlJc w:val="left"/>
      <w:pPr>
        <w:ind w:left="3240" w:hanging="360"/>
      </w:pPr>
      <w:rPr>
        <w:rFonts w:hint="default" w:ascii="Courier New" w:hAnsi="Courier New" w:cs="Courier New"/>
      </w:rPr>
    </w:lvl>
    <w:lvl w:ilvl="2" w:tplc="04060005" w:tentative="1">
      <w:start w:val="1"/>
      <w:numFmt w:val="bullet"/>
      <w:lvlText w:val=""/>
      <w:lvlJc w:val="left"/>
      <w:pPr>
        <w:ind w:left="3960" w:hanging="360"/>
      </w:pPr>
      <w:rPr>
        <w:rFonts w:hint="default" w:ascii="Wingdings" w:hAnsi="Wingdings"/>
      </w:rPr>
    </w:lvl>
    <w:lvl w:ilvl="3" w:tplc="04060001" w:tentative="1">
      <w:start w:val="1"/>
      <w:numFmt w:val="bullet"/>
      <w:lvlText w:val=""/>
      <w:lvlJc w:val="left"/>
      <w:pPr>
        <w:ind w:left="4680" w:hanging="360"/>
      </w:pPr>
      <w:rPr>
        <w:rFonts w:hint="default" w:ascii="Symbol" w:hAnsi="Symbol"/>
      </w:rPr>
    </w:lvl>
    <w:lvl w:ilvl="4" w:tplc="04060003" w:tentative="1">
      <w:start w:val="1"/>
      <w:numFmt w:val="bullet"/>
      <w:lvlText w:val="o"/>
      <w:lvlJc w:val="left"/>
      <w:pPr>
        <w:ind w:left="5400" w:hanging="360"/>
      </w:pPr>
      <w:rPr>
        <w:rFonts w:hint="default" w:ascii="Courier New" w:hAnsi="Courier New" w:cs="Courier New"/>
      </w:rPr>
    </w:lvl>
    <w:lvl w:ilvl="5" w:tplc="04060005" w:tentative="1">
      <w:start w:val="1"/>
      <w:numFmt w:val="bullet"/>
      <w:lvlText w:val=""/>
      <w:lvlJc w:val="left"/>
      <w:pPr>
        <w:ind w:left="6120" w:hanging="360"/>
      </w:pPr>
      <w:rPr>
        <w:rFonts w:hint="default" w:ascii="Wingdings" w:hAnsi="Wingdings"/>
      </w:rPr>
    </w:lvl>
    <w:lvl w:ilvl="6" w:tplc="04060001" w:tentative="1">
      <w:start w:val="1"/>
      <w:numFmt w:val="bullet"/>
      <w:lvlText w:val=""/>
      <w:lvlJc w:val="left"/>
      <w:pPr>
        <w:ind w:left="6840" w:hanging="360"/>
      </w:pPr>
      <w:rPr>
        <w:rFonts w:hint="default" w:ascii="Symbol" w:hAnsi="Symbol"/>
      </w:rPr>
    </w:lvl>
    <w:lvl w:ilvl="7" w:tplc="04060003" w:tentative="1">
      <w:start w:val="1"/>
      <w:numFmt w:val="bullet"/>
      <w:lvlText w:val="o"/>
      <w:lvlJc w:val="left"/>
      <w:pPr>
        <w:ind w:left="7560" w:hanging="360"/>
      </w:pPr>
      <w:rPr>
        <w:rFonts w:hint="default" w:ascii="Courier New" w:hAnsi="Courier New" w:cs="Courier New"/>
      </w:rPr>
    </w:lvl>
    <w:lvl w:ilvl="8" w:tplc="04060005" w:tentative="1">
      <w:start w:val="1"/>
      <w:numFmt w:val="bullet"/>
      <w:lvlText w:val=""/>
      <w:lvlJc w:val="left"/>
      <w:pPr>
        <w:ind w:left="8280" w:hanging="360"/>
      </w:pPr>
      <w:rPr>
        <w:rFonts w:hint="default" w:ascii="Wingdings" w:hAnsi="Wingdings"/>
      </w:rPr>
    </w:lvl>
  </w:abstractNum>
  <w:abstractNum w:abstractNumId="1" w15:restartNumberingAfterBreak="0">
    <w:nsid w:val="008101F7"/>
    <w:multiLevelType w:val="multilevel"/>
    <w:tmpl w:val="38047B1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1320209"/>
    <w:multiLevelType w:val="multilevel"/>
    <w:tmpl w:val="8E442D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137862"/>
    <w:multiLevelType w:val="multilevel"/>
    <w:tmpl w:val="2DA4400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6A01AAB"/>
    <w:multiLevelType w:val="multilevel"/>
    <w:tmpl w:val="B630E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A231B0"/>
    <w:multiLevelType w:val="multilevel"/>
    <w:tmpl w:val="BA7E1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86E4296"/>
    <w:multiLevelType w:val="multilevel"/>
    <w:tmpl w:val="920A2A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1741B5"/>
    <w:multiLevelType w:val="multilevel"/>
    <w:tmpl w:val="E2A45F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314D1006"/>
    <w:multiLevelType w:val="multilevel"/>
    <w:tmpl w:val="B58A08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17B691E"/>
    <w:multiLevelType w:val="multilevel"/>
    <w:tmpl w:val="E730B87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338544BF"/>
    <w:multiLevelType w:val="multilevel"/>
    <w:tmpl w:val="079EB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486252C"/>
    <w:multiLevelType w:val="multilevel"/>
    <w:tmpl w:val="91F294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57C01929"/>
    <w:multiLevelType w:val="multilevel"/>
    <w:tmpl w:val="D864F1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ECF7462"/>
    <w:multiLevelType w:val="multilevel"/>
    <w:tmpl w:val="57525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12A52E2"/>
    <w:multiLevelType w:val="multilevel"/>
    <w:tmpl w:val="EF926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7F9159D"/>
    <w:multiLevelType w:val="multilevel"/>
    <w:tmpl w:val="B548025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69B16B84"/>
    <w:multiLevelType w:val="multilevel"/>
    <w:tmpl w:val="EB860C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9F4474A"/>
    <w:multiLevelType w:val="multilevel"/>
    <w:tmpl w:val="2C90E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DB8539B"/>
    <w:multiLevelType w:val="multilevel"/>
    <w:tmpl w:val="701EA8B6"/>
    <w:lvl w:ilvl="0">
      <w:start w:val="1"/>
      <w:numFmt w:val="bullet"/>
      <w:lvlText w:val="o"/>
      <w:lvlJc w:val="left"/>
      <w:pPr>
        <w:tabs>
          <w:tab w:val="num" w:pos="2336"/>
        </w:tabs>
        <w:ind w:left="2336" w:hanging="360"/>
      </w:pPr>
      <w:rPr>
        <w:rFonts w:hint="default" w:ascii="Courier New" w:hAnsi="Courier New"/>
        <w:sz w:val="20"/>
      </w:rPr>
    </w:lvl>
    <w:lvl w:ilvl="1" w:tentative="1">
      <w:start w:val="1"/>
      <w:numFmt w:val="bullet"/>
      <w:lvlText w:val="o"/>
      <w:lvlJc w:val="left"/>
      <w:pPr>
        <w:tabs>
          <w:tab w:val="num" w:pos="3056"/>
        </w:tabs>
        <w:ind w:left="3056" w:hanging="360"/>
      </w:pPr>
      <w:rPr>
        <w:rFonts w:hint="default" w:ascii="Courier New" w:hAnsi="Courier New"/>
        <w:sz w:val="20"/>
      </w:rPr>
    </w:lvl>
    <w:lvl w:ilvl="2" w:tentative="1">
      <w:start w:val="1"/>
      <w:numFmt w:val="bullet"/>
      <w:lvlText w:val="o"/>
      <w:lvlJc w:val="left"/>
      <w:pPr>
        <w:tabs>
          <w:tab w:val="num" w:pos="3776"/>
        </w:tabs>
        <w:ind w:left="3776" w:hanging="360"/>
      </w:pPr>
      <w:rPr>
        <w:rFonts w:hint="default" w:ascii="Courier New" w:hAnsi="Courier New"/>
        <w:sz w:val="20"/>
      </w:rPr>
    </w:lvl>
    <w:lvl w:ilvl="3" w:tentative="1">
      <w:start w:val="1"/>
      <w:numFmt w:val="bullet"/>
      <w:lvlText w:val="o"/>
      <w:lvlJc w:val="left"/>
      <w:pPr>
        <w:tabs>
          <w:tab w:val="num" w:pos="4496"/>
        </w:tabs>
        <w:ind w:left="4496" w:hanging="360"/>
      </w:pPr>
      <w:rPr>
        <w:rFonts w:hint="default" w:ascii="Courier New" w:hAnsi="Courier New"/>
        <w:sz w:val="20"/>
      </w:rPr>
    </w:lvl>
    <w:lvl w:ilvl="4" w:tentative="1">
      <w:start w:val="1"/>
      <w:numFmt w:val="bullet"/>
      <w:lvlText w:val="o"/>
      <w:lvlJc w:val="left"/>
      <w:pPr>
        <w:tabs>
          <w:tab w:val="num" w:pos="5216"/>
        </w:tabs>
        <w:ind w:left="5216" w:hanging="360"/>
      </w:pPr>
      <w:rPr>
        <w:rFonts w:hint="default" w:ascii="Courier New" w:hAnsi="Courier New"/>
        <w:sz w:val="20"/>
      </w:rPr>
    </w:lvl>
    <w:lvl w:ilvl="5" w:tentative="1">
      <w:start w:val="1"/>
      <w:numFmt w:val="bullet"/>
      <w:lvlText w:val="o"/>
      <w:lvlJc w:val="left"/>
      <w:pPr>
        <w:tabs>
          <w:tab w:val="num" w:pos="5936"/>
        </w:tabs>
        <w:ind w:left="5936" w:hanging="360"/>
      </w:pPr>
      <w:rPr>
        <w:rFonts w:hint="default" w:ascii="Courier New" w:hAnsi="Courier New"/>
        <w:sz w:val="20"/>
      </w:rPr>
    </w:lvl>
    <w:lvl w:ilvl="6" w:tentative="1">
      <w:start w:val="1"/>
      <w:numFmt w:val="bullet"/>
      <w:lvlText w:val="o"/>
      <w:lvlJc w:val="left"/>
      <w:pPr>
        <w:tabs>
          <w:tab w:val="num" w:pos="6656"/>
        </w:tabs>
        <w:ind w:left="6656" w:hanging="360"/>
      </w:pPr>
      <w:rPr>
        <w:rFonts w:hint="default" w:ascii="Courier New" w:hAnsi="Courier New"/>
        <w:sz w:val="20"/>
      </w:rPr>
    </w:lvl>
    <w:lvl w:ilvl="7" w:tentative="1">
      <w:start w:val="1"/>
      <w:numFmt w:val="bullet"/>
      <w:lvlText w:val="o"/>
      <w:lvlJc w:val="left"/>
      <w:pPr>
        <w:tabs>
          <w:tab w:val="num" w:pos="7376"/>
        </w:tabs>
        <w:ind w:left="7376" w:hanging="360"/>
      </w:pPr>
      <w:rPr>
        <w:rFonts w:hint="default" w:ascii="Courier New" w:hAnsi="Courier New"/>
        <w:sz w:val="20"/>
      </w:rPr>
    </w:lvl>
    <w:lvl w:ilvl="8" w:tentative="1">
      <w:start w:val="1"/>
      <w:numFmt w:val="bullet"/>
      <w:lvlText w:val="o"/>
      <w:lvlJc w:val="left"/>
      <w:pPr>
        <w:tabs>
          <w:tab w:val="num" w:pos="8096"/>
        </w:tabs>
        <w:ind w:left="8096" w:hanging="360"/>
      </w:pPr>
      <w:rPr>
        <w:rFonts w:hint="default" w:ascii="Courier New" w:hAnsi="Courier New"/>
        <w:sz w:val="20"/>
      </w:rPr>
    </w:lvl>
  </w:abstractNum>
  <w:num w:numId="1" w16cid:durableId="1494100788">
    <w:abstractNumId w:val="14"/>
  </w:num>
  <w:num w:numId="2" w16cid:durableId="376009665">
    <w:abstractNumId w:val="13"/>
  </w:num>
  <w:num w:numId="3" w16cid:durableId="2010789627">
    <w:abstractNumId w:val="8"/>
  </w:num>
  <w:num w:numId="4" w16cid:durableId="1848015928">
    <w:abstractNumId w:val="15"/>
  </w:num>
  <w:num w:numId="5" w16cid:durableId="1310017147">
    <w:abstractNumId w:val="9"/>
  </w:num>
  <w:num w:numId="6" w16cid:durableId="678894440">
    <w:abstractNumId w:val="16"/>
  </w:num>
  <w:num w:numId="7" w16cid:durableId="232669742">
    <w:abstractNumId w:val="6"/>
  </w:num>
  <w:num w:numId="8" w16cid:durableId="616369808">
    <w:abstractNumId w:val="4"/>
  </w:num>
  <w:num w:numId="9" w16cid:durableId="1330449762">
    <w:abstractNumId w:val="18"/>
  </w:num>
  <w:num w:numId="10" w16cid:durableId="482818904">
    <w:abstractNumId w:val="17"/>
  </w:num>
  <w:num w:numId="11" w16cid:durableId="1363550817">
    <w:abstractNumId w:val="3"/>
  </w:num>
  <w:num w:numId="12" w16cid:durableId="188564145">
    <w:abstractNumId w:val="5"/>
  </w:num>
  <w:num w:numId="13" w16cid:durableId="1335186406">
    <w:abstractNumId w:val="1"/>
  </w:num>
  <w:num w:numId="14" w16cid:durableId="1910842340">
    <w:abstractNumId w:val="12"/>
  </w:num>
  <w:num w:numId="15" w16cid:durableId="736905930">
    <w:abstractNumId w:val="7"/>
  </w:num>
  <w:num w:numId="16" w16cid:durableId="1697923388">
    <w:abstractNumId w:val="10"/>
  </w:num>
  <w:num w:numId="17" w16cid:durableId="1627813278">
    <w:abstractNumId w:val="11"/>
  </w:num>
  <w:num w:numId="18" w16cid:durableId="1840190165">
    <w:abstractNumId w:val="2"/>
  </w:num>
  <w:num w:numId="19" w16cid:durableId="121472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2F"/>
    <w:rsid w:val="00672D2F"/>
    <w:rsid w:val="007B780E"/>
    <w:rsid w:val="00DD1BD7"/>
    <w:rsid w:val="00F44C46"/>
    <w:rsid w:val="0CC58BA2"/>
    <w:rsid w:val="20C7DDAE"/>
    <w:rsid w:val="3453940E"/>
    <w:rsid w:val="470B60D9"/>
    <w:rsid w:val="62343DFB"/>
    <w:rsid w:val="6460FE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CA895DE"/>
  <w15:chartTrackingRefBased/>
  <w15:docId w15:val="{D09BE9CC-8A05-374B-8747-DD6CA912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paragraph" w:customStyle="1">
    <w:name w:val="paragraph"/>
    <w:basedOn w:val="Normal"/>
    <w:rsid w:val="00672D2F"/>
    <w:pPr>
      <w:spacing w:before="100" w:beforeAutospacing="1" w:after="100" w:afterAutospacing="1"/>
    </w:pPr>
    <w:rPr>
      <w:rFonts w:ascii="Times New Roman" w:hAnsi="Times New Roman" w:eastAsia="Times New Roman" w:cs="Times New Roman"/>
      <w:lang w:eastAsia="da-DK"/>
    </w:rPr>
  </w:style>
  <w:style w:type="character" w:styleId="normaltextrun" w:customStyle="1">
    <w:name w:val="normaltextrun"/>
    <w:basedOn w:val="Standardskrifttypeiafsnit"/>
    <w:rsid w:val="00672D2F"/>
  </w:style>
  <w:style w:type="character" w:styleId="scxw175704146" w:customStyle="1">
    <w:name w:val="scxw175704146"/>
    <w:basedOn w:val="Standardskrifttypeiafsnit"/>
    <w:rsid w:val="00672D2F"/>
  </w:style>
  <w:style w:type="character" w:styleId="eop" w:customStyle="1">
    <w:name w:val="eop"/>
    <w:basedOn w:val="Standardskrifttypeiafsnit"/>
    <w:rsid w:val="0067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4600">
      <w:bodyDiv w:val="1"/>
      <w:marLeft w:val="0"/>
      <w:marRight w:val="0"/>
      <w:marTop w:val="0"/>
      <w:marBottom w:val="0"/>
      <w:divBdr>
        <w:top w:val="none" w:sz="0" w:space="0" w:color="auto"/>
        <w:left w:val="none" w:sz="0" w:space="0" w:color="auto"/>
        <w:bottom w:val="none" w:sz="0" w:space="0" w:color="auto"/>
        <w:right w:val="none" w:sz="0" w:space="0" w:color="auto"/>
      </w:divBdr>
      <w:divsChild>
        <w:div w:id="722828898">
          <w:marLeft w:val="0"/>
          <w:marRight w:val="0"/>
          <w:marTop w:val="0"/>
          <w:marBottom w:val="0"/>
          <w:divBdr>
            <w:top w:val="none" w:sz="0" w:space="0" w:color="auto"/>
            <w:left w:val="none" w:sz="0" w:space="0" w:color="auto"/>
            <w:bottom w:val="none" w:sz="0" w:space="0" w:color="auto"/>
            <w:right w:val="none" w:sz="0" w:space="0" w:color="auto"/>
          </w:divBdr>
        </w:div>
        <w:div w:id="310602575">
          <w:marLeft w:val="0"/>
          <w:marRight w:val="0"/>
          <w:marTop w:val="0"/>
          <w:marBottom w:val="0"/>
          <w:divBdr>
            <w:top w:val="none" w:sz="0" w:space="0" w:color="auto"/>
            <w:left w:val="none" w:sz="0" w:space="0" w:color="auto"/>
            <w:bottom w:val="none" w:sz="0" w:space="0" w:color="auto"/>
            <w:right w:val="none" w:sz="0" w:space="0" w:color="auto"/>
          </w:divBdr>
        </w:div>
        <w:div w:id="1846623955">
          <w:marLeft w:val="0"/>
          <w:marRight w:val="0"/>
          <w:marTop w:val="0"/>
          <w:marBottom w:val="0"/>
          <w:divBdr>
            <w:top w:val="none" w:sz="0" w:space="0" w:color="auto"/>
            <w:left w:val="none" w:sz="0" w:space="0" w:color="auto"/>
            <w:bottom w:val="none" w:sz="0" w:space="0" w:color="auto"/>
            <w:right w:val="none" w:sz="0" w:space="0" w:color="auto"/>
          </w:divBdr>
        </w:div>
        <w:div w:id="831915896">
          <w:marLeft w:val="0"/>
          <w:marRight w:val="0"/>
          <w:marTop w:val="0"/>
          <w:marBottom w:val="0"/>
          <w:divBdr>
            <w:top w:val="none" w:sz="0" w:space="0" w:color="auto"/>
            <w:left w:val="none" w:sz="0" w:space="0" w:color="auto"/>
            <w:bottom w:val="none" w:sz="0" w:space="0" w:color="auto"/>
            <w:right w:val="none" w:sz="0" w:space="0" w:color="auto"/>
          </w:divBdr>
        </w:div>
        <w:div w:id="48768088">
          <w:marLeft w:val="0"/>
          <w:marRight w:val="0"/>
          <w:marTop w:val="0"/>
          <w:marBottom w:val="0"/>
          <w:divBdr>
            <w:top w:val="none" w:sz="0" w:space="0" w:color="auto"/>
            <w:left w:val="none" w:sz="0" w:space="0" w:color="auto"/>
            <w:bottom w:val="none" w:sz="0" w:space="0" w:color="auto"/>
            <w:right w:val="none" w:sz="0" w:space="0" w:color="auto"/>
          </w:divBdr>
        </w:div>
        <w:div w:id="1738629333">
          <w:marLeft w:val="0"/>
          <w:marRight w:val="0"/>
          <w:marTop w:val="0"/>
          <w:marBottom w:val="0"/>
          <w:divBdr>
            <w:top w:val="none" w:sz="0" w:space="0" w:color="auto"/>
            <w:left w:val="none" w:sz="0" w:space="0" w:color="auto"/>
            <w:bottom w:val="none" w:sz="0" w:space="0" w:color="auto"/>
            <w:right w:val="none" w:sz="0" w:space="0" w:color="auto"/>
          </w:divBdr>
        </w:div>
        <w:div w:id="1709715777">
          <w:marLeft w:val="0"/>
          <w:marRight w:val="0"/>
          <w:marTop w:val="0"/>
          <w:marBottom w:val="0"/>
          <w:divBdr>
            <w:top w:val="none" w:sz="0" w:space="0" w:color="auto"/>
            <w:left w:val="none" w:sz="0" w:space="0" w:color="auto"/>
            <w:bottom w:val="none" w:sz="0" w:space="0" w:color="auto"/>
            <w:right w:val="none" w:sz="0" w:space="0" w:color="auto"/>
          </w:divBdr>
        </w:div>
        <w:div w:id="818569393">
          <w:marLeft w:val="0"/>
          <w:marRight w:val="0"/>
          <w:marTop w:val="0"/>
          <w:marBottom w:val="0"/>
          <w:divBdr>
            <w:top w:val="none" w:sz="0" w:space="0" w:color="auto"/>
            <w:left w:val="none" w:sz="0" w:space="0" w:color="auto"/>
            <w:bottom w:val="none" w:sz="0" w:space="0" w:color="auto"/>
            <w:right w:val="none" w:sz="0" w:space="0" w:color="auto"/>
          </w:divBdr>
        </w:div>
        <w:div w:id="2087602446">
          <w:marLeft w:val="0"/>
          <w:marRight w:val="0"/>
          <w:marTop w:val="0"/>
          <w:marBottom w:val="0"/>
          <w:divBdr>
            <w:top w:val="none" w:sz="0" w:space="0" w:color="auto"/>
            <w:left w:val="none" w:sz="0" w:space="0" w:color="auto"/>
            <w:bottom w:val="none" w:sz="0" w:space="0" w:color="auto"/>
            <w:right w:val="none" w:sz="0" w:space="0" w:color="auto"/>
          </w:divBdr>
        </w:div>
        <w:div w:id="978144703">
          <w:marLeft w:val="0"/>
          <w:marRight w:val="0"/>
          <w:marTop w:val="0"/>
          <w:marBottom w:val="0"/>
          <w:divBdr>
            <w:top w:val="none" w:sz="0" w:space="0" w:color="auto"/>
            <w:left w:val="none" w:sz="0" w:space="0" w:color="auto"/>
            <w:bottom w:val="none" w:sz="0" w:space="0" w:color="auto"/>
            <w:right w:val="none" w:sz="0" w:space="0" w:color="auto"/>
          </w:divBdr>
        </w:div>
        <w:div w:id="1019964859">
          <w:marLeft w:val="0"/>
          <w:marRight w:val="0"/>
          <w:marTop w:val="0"/>
          <w:marBottom w:val="0"/>
          <w:divBdr>
            <w:top w:val="none" w:sz="0" w:space="0" w:color="auto"/>
            <w:left w:val="none" w:sz="0" w:space="0" w:color="auto"/>
            <w:bottom w:val="none" w:sz="0" w:space="0" w:color="auto"/>
            <w:right w:val="none" w:sz="0" w:space="0" w:color="auto"/>
          </w:divBdr>
        </w:div>
        <w:div w:id="1225287921">
          <w:marLeft w:val="0"/>
          <w:marRight w:val="0"/>
          <w:marTop w:val="0"/>
          <w:marBottom w:val="0"/>
          <w:divBdr>
            <w:top w:val="none" w:sz="0" w:space="0" w:color="auto"/>
            <w:left w:val="none" w:sz="0" w:space="0" w:color="auto"/>
            <w:bottom w:val="none" w:sz="0" w:space="0" w:color="auto"/>
            <w:right w:val="none" w:sz="0" w:space="0" w:color="auto"/>
          </w:divBdr>
        </w:div>
        <w:div w:id="389811822">
          <w:marLeft w:val="0"/>
          <w:marRight w:val="0"/>
          <w:marTop w:val="0"/>
          <w:marBottom w:val="0"/>
          <w:divBdr>
            <w:top w:val="none" w:sz="0" w:space="0" w:color="auto"/>
            <w:left w:val="none" w:sz="0" w:space="0" w:color="auto"/>
            <w:bottom w:val="none" w:sz="0" w:space="0" w:color="auto"/>
            <w:right w:val="none" w:sz="0" w:space="0" w:color="auto"/>
          </w:divBdr>
        </w:div>
        <w:div w:id="513882370">
          <w:marLeft w:val="0"/>
          <w:marRight w:val="0"/>
          <w:marTop w:val="0"/>
          <w:marBottom w:val="0"/>
          <w:divBdr>
            <w:top w:val="none" w:sz="0" w:space="0" w:color="auto"/>
            <w:left w:val="none" w:sz="0" w:space="0" w:color="auto"/>
            <w:bottom w:val="none" w:sz="0" w:space="0" w:color="auto"/>
            <w:right w:val="none" w:sz="0" w:space="0" w:color="auto"/>
          </w:divBdr>
        </w:div>
        <w:div w:id="512912325">
          <w:marLeft w:val="0"/>
          <w:marRight w:val="0"/>
          <w:marTop w:val="0"/>
          <w:marBottom w:val="0"/>
          <w:divBdr>
            <w:top w:val="none" w:sz="0" w:space="0" w:color="auto"/>
            <w:left w:val="none" w:sz="0" w:space="0" w:color="auto"/>
            <w:bottom w:val="none" w:sz="0" w:space="0" w:color="auto"/>
            <w:right w:val="none" w:sz="0" w:space="0" w:color="auto"/>
          </w:divBdr>
        </w:div>
        <w:div w:id="655841292">
          <w:marLeft w:val="0"/>
          <w:marRight w:val="0"/>
          <w:marTop w:val="0"/>
          <w:marBottom w:val="0"/>
          <w:divBdr>
            <w:top w:val="none" w:sz="0" w:space="0" w:color="auto"/>
            <w:left w:val="none" w:sz="0" w:space="0" w:color="auto"/>
            <w:bottom w:val="none" w:sz="0" w:space="0" w:color="auto"/>
            <w:right w:val="none" w:sz="0" w:space="0" w:color="auto"/>
          </w:divBdr>
          <w:divsChild>
            <w:div w:id="38943397">
              <w:marLeft w:val="0"/>
              <w:marRight w:val="0"/>
              <w:marTop w:val="0"/>
              <w:marBottom w:val="0"/>
              <w:divBdr>
                <w:top w:val="none" w:sz="0" w:space="0" w:color="auto"/>
                <w:left w:val="none" w:sz="0" w:space="0" w:color="auto"/>
                <w:bottom w:val="none" w:sz="0" w:space="0" w:color="auto"/>
                <w:right w:val="none" w:sz="0" w:space="0" w:color="auto"/>
              </w:divBdr>
            </w:div>
            <w:div w:id="1266160022">
              <w:marLeft w:val="0"/>
              <w:marRight w:val="0"/>
              <w:marTop w:val="0"/>
              <w:marBottom w:val="0"/>
              <w:divBdr>
                <w:top w:val="none" w:sz="0" w:space="0" w:color="auto"/>
                <w:left w:val="none" w:sz="0" w:space="0" w:color="auto"/>
                <w:bottom w:val="none" w:sz="0" w:space="0" w:color="auto"/>
                <w:right w:val="none" w:sz="0" w:space="0" w:color="auto"/>
              </w:divBdr>
            </w:div>
          </w:divsChild>
        </w:div>
        <w:div w:id="243728485">
          <w:marLeft w:val="0"/>
          <w:marRight w:val="0"/>
          <w:marTop w:val="0"/>
          <w:marBottom w:val="0"/>
          <w:divBdr>
            <w:top w:val="none" w:sz="0" w:space="0" w:color="auto"/>
            <w:left w:val="none" w:sz="0" w:space="0" w:color="auto"/>
            <w:bottom w:val="none" w:sz="0" w:space="0" w:color="auto"/>
            <w:right w:val="none" w:sz="0" w:space="0" w:color="auto"/>
          </w:divBdr>
          <w:divsChild>
            <w:div w:id="1505318120">
              <w:marLeft w:val="0"/>
              <w:marRight w:val="0"/>
              <w:marTop w:val="0"/>
              <w:marBottom w:val="0"/>
              <w:divBdr>
                <w:top w:val="none" w:sz="0" w:space="0" w:color="auto"/>
                <w:left w:val="none" w:sz="0" w:space="0" w:color="auto"/>
                <w:bottom w:val="none" w:sz="0" w:space="0" w:color="auto"/>
                <w:right w:val="none" w:sz="0" w:space="0" w:color="auto"/>
              </w:divBdr>
            </w:div>
            <w:div w:id="1774088151">
              <w:marLeft w:val="0"/>
              <w:marRight w:val="0"/>
              <w:marTop w:val="0"/>
              <w:marBottom w:val="0"/>
              <w:divBdr>
                <w:top w:val="none" w:sz="0" w:space="0" w:color="auto"/>
                <w:left w:val="none" w:sz="0" w:space="0" w:color="auto"/>
                <w:bottom w:val="none" w:sz="0" w:space="0" w:color="auto"/>
                <w:right w:val="none" w:sz="0" w:space="0" w:color="auto"/>
              </w:divBdr>
            </w:div>
            <w:div w:id="1075975125">
              <w:marLeft w:val="0"/>
              <w:marRight w:val="0"/>
              <w:marTop w:val="0"/>
              <w:marBottom w:val="0"/>
              <w:divBdr>
                <w:top w:val="none" w:sz="0" w:space="0" w:color="auto"/>
                <w:left w:val="none" w:sz="0" w:space="0" w:color="auto"/>
                <w:bottom w:val="none" w:sz="0" w:space="0" w:color="auto"/>
                <w:right w:val="none" w:sz="0" w:space="0" w:color="auto"/>
              </w:divBdr>
            </w:div>
            <w:div w:id="177543504">
              <w:marLeft w:val="0"/>
              <w:marRight w:val="0"/>
              <w:marTop w:val="0"/>
              <w:marBottom w:val="0"/>
              <w:divBdr>
                <w:top w:val="none" w:sz="0" w:space="0" w:color="auto"/>
                <w:left w:val="none" w:sz="0" w:space="0" w:color="auto"/>
                <w:bottom w:val="none" w:sz="0" w:space="0" w:color="auto"/>
                <w:right w:val="none" w:sz="0" w:space="0" w:color="auto"/>
              </w:divBdr>
            </w:div>
          </w:divsChild>
        </w:div>
        <w:div w:id="667444235">
          <w:marLeft w:val="0"/>
          <w:marRight w:val="0"/>
          <w:marTop w:val="0"/>
          <w:marBottom w:val="0"/>
          <w:divBdr>
            <w:top w:val="none" w:sz="0" w:space="0" w:color="auto"/>
            <w:left w:val="none" w:sz="0" w:space="0" w:color="auto"/>
            <w:bottom w:val="none" w:sz="0" w:space="0" w:color="auto"/>
            <w:right w:val="none" w:sz="0" w:space="0" w:color="auto"/>
          </w:divBdr>
          <w:divsChild>
            <w:div w:id="1617247362">
              <w:marLeft w:val="0"/>
              <w:marRight w:val="0"/>
              <w:marTop w:val="0"/>
              <w:marBottom w:val="0"/>
              <w:divBdr>
                <w:top w:val="none" w:sz="0" w:space="0" w:color="auto"/>
                <w:left w:val="none" w:sz="0" w:space="0" w:color="auto"/>
                <w:bottom w:val="none" w:sz="0" w:space="0" w:color="auto"/>
                <w:right w:val="none" w:sz="0" w:space="0" w:color="auto"/>
              </w:divBdr>
            </w:div>
            <w:div w:id="1943225391">
              <w:marLeft w:val="0"/>
              <w:marRight w:val="0"/>
              <w:marTop w:val="0"/>
              <w:marBottom w:val="0"/>
              <w:divBdr>
                <w:top w:val="none" w:sz="0" w:space="0" w:color="auto"/>
                <w:left w:val="none" w:sz="0" w:space="0" w:color="auto"/>
                <w:bottom w:val="none" w:sz="0" w:space="0" w:color="auto"/>
                <w:right w:val="none" w:sz="0" w:space="0" w:color="auto"/>
              </w:divBdr>
            </w:div>
            <w:div w:id="1775250643">
              <w:marLeft w:val="0"/>
              <w:marRight w:val="0"/>
              <w:marTop w:val="0"/>
              <w:marBottom w:val="0"/>
              <w:divBdr>
                <w:top w:val="none" w:sz="0" w:space="0" w:color="auto"/>
                <w:left w:val="none" w:sz="0" w:space="0" w:color="auto"/>
                <w:bottom w:val="none" w:sz="0" w:space="0" w:color="auto"/>
                <w:right w:val="none" w:sz="0" w:space="0" w:color="auto"/>
              </w:divBdr>
            </w:div>
          </w:divsChild>
        </w:div>
        <w:div w:id="1958952533">
          <w:marLeft w:val="0"/>
          <w:marRight w:val="0"/>
          <w:marTop w:val="0"/>
          <w:marBottom w:val="0"/>
          <w:divBdr>
            <w:top w:val="none" w:sz="0" w:space="0" w:color="auto"/>
            <w:left w:val="none" w:sz="0" w:space="0" w:color="auto"/>
            <w:bottom w:val="none" w:sz="0" w:space="0" w:color="auto"/>
            <w:right w:val="none" w:sz="0" w:space="0" w:color="auto"/>
          </w:divBdr>
          <w:divsChild>
            <w:div w:id="1857770828">
              <w:marLeft w:val="0"/>
              <w:marRight w:val="0"/>
              <w:marTop w:val="0"/>
              <w:marBottom w:val="0"/>
              <w:divBdr>
                <w:top w:val="none" w:sz="0" w:space="0" w:color="auto"/>
                <w:left w:val="none" w:sz="0" w:space="0" w:color="auto"/>
                <w:bottom w:val="none" w:sz="0" w:space="0" w:color="auto"/>
                <w:right w:val="none" w:sz="0" w:space="0" w:color="auto"/>
              </w:divBdr>
            </w:div>
          </w:divsChild>
        </w:div>
        <w:div w:id="1861818973">
          <w:marLeft w:val="0"/>
          <w:marRight w:val="0"/>
          <w:marTop w:val="0"/>
          <w:marBottom w:val="0"/>
          <w:divBdr>
            <w:top w:val="none" w:sz="0" w:space="0" w:color="auto"/>
            <w:left w:val="none" w:sz="0" w:space="0" w:color="auto"/>
            <w:bottom w:val="none" w:sz="0" w:space="0" w:color="auto"/>
            <w:right w:val="none" w:sz="0" w:space="0" w:color="auto"/>
          </w:divBdr>
          <w:divsChild>
            <w:div w:id="1811943391">
              <w:marLeft w:val="0"/>
              <w:marRight w:val="0"/>
              <w:marTop w:val="0"/>
              <w:marBottom w:val="0"/>
              <w:divBdr>
                <w:top w:val="none" w:sz="0" w:space="0" w:color="auto"/>
                <w:left w:val="none" w:sz="0" w:space="0" w:color="auto"/>
                <w:bottom w:val="none" w:sz="0" w:space="0" w:color="auto"/>
                <w:right w:val="none" w:sz="0" w:space="0" w:color="auto"/>
              </w:divBdr>
            </w:div>
            <w:div w:id="1723018117">
              <w:marLeft w:val="0"/>
              <w:marRight w:val="0"/>
              <w:marTop w:val="0"/>
              <w:marBottom w:val="0"/>
              <w:divBdr>
                <w:top w:val="none" w:sz="0" w:space="0" w:color="auto"/>
                <w:left w:val="none" w:sz="0" w:space="0" w:color="auto"/>
                <w:bottom w:val="none" w:sz="0" w:space="0" w:color="auto"/>
                <w:right w:val="none" w:sz="0" w:space="0" w:color="auto"/>
              </w:divBdr>
            </w:div>
            <w:div w:id="279773628">
              <w:marLeft w:val="0"/>
              <w:marRight w:val="0"/>
              <w:marTop w:val="0"/>
              <w:marBottom w:val="0"/>
              <w:divBdr>
                <w:top w:val="none" w:sz="0" w:space="0" w:color="auto"/>
                <w:left w:val="none" w:sz="0" w:space="0" w:color="auto"/>
                <w:bottom w:val="none" w:sz="0" w:space="0" w:color="auto"/>
                <w:right w:val="none" w:sz="0" w:space="0" w:color="auto"/>
              </w:divBdr>
            </w:div>
            <w:div w:id="267591662">
              <w:marLeft w:val="0"/>
              <w:marRight w:val="0"/>
              <w:marTop w:val="0"/>
              <w:marBottom w:val="0"/>
              <w:divBdr>
                <w:top w:val="none" w:sz="0" w:space="0" w:color="auto"/>
                <w:left w:val="none" w:sz="0" w:space="0" w:color="auto"/>
                <w:bottom w:val="none" w:sz="0" w:space="0" w:color="auto"/>
                <w:right w:val="none" w:sz="0" w:space="0" w:color="auto"/>
              </w:divBdr>
            </w:div>
            <w:div w:id="1878661952">
              <w:marLeft w:val="0"/>
              <w:marRight w:val="0"/>
              <w:marTop w:val="0"/>
              <w:marBottom w:val="0"/>
              <w:divBdr>
                <w:top w:val="none" w:sz="0" w:space="0" w:color="auto"/>
                <w:left w:val="none" w:sz="0" w:space="0" w:color="auto"/>
                <w:bottom w:val="none" w:sz="0" w:space="0" w:color="auto"/>
                <w:right w:val="none" w:sz="0" w:space="0" w:color="auto"/>
              </w:divBdr>
            </w:div>
          </w:divsChild>
        </w:div>
        <w:div w:id="15472861">
          <w:marLeft w:val="0"/>
          <w:marRight w:val="0"/>
          <w:marTop w:val="0"/>
          <w:marBottom w:val="0"/>
          <w:divBdr>
            <w:top w:val="none" w:sz="0" w:space="0" w:color="auto"/>
            <w:left w:val="none" w:sz="0" w:space="0" w:color="auto"/>
            <w:bottom w:val="none" w:sz="0" w:space="0" w:color="auto"/>
            <w:right w:val="none" w:sz="0" w:space="0" w:color="auto"/>
          </w:divBdr>
          <w:divsChild>
            <w:div w:id="238831257">
              <w:marLeft w:val="0"/>
              <w:marRight w:val="0"/>
              <w:marTop w:val="0"/>
              <w:marBottom w:val="0"/>
              <w:divBdr>
                <w:top w:val="none" w:sz="0" w:space="0" w:color="auto"/>
                <w:left w:val="none" w:sz="0" w:space="0" w:color="auto"/>
                <w:bottom w:val="none" w:sz="0" w:space="0" w:color="auto"/>
                <w:right w:val="none" w:sz="0" w:space="0" w:color="auto"/>
              </w:divBdr>
            </w:div>
            <w:div w:id="560024874">
              <w:marLeft w:val="0"/>
              <w:marRight w:val="0"/>
              <w:marTop w:val="0"/>
              <w:marBottom w:val="0"/>
              <w:divBdr>
                <w:top w:val="none" w:sz="0" w:space="0" w:color="auto"/>
                <w:left w:val="none" w:sz="0" w:space="0" w:color="auto"/>
                <w:bottom w:val="none" w:sz="0" w:space="0" w:color="auto"/>
                <w:right w:val="none" w:sz="0" w:space="0" w:color="auto"/>
              </w:divBdr>
            </w:div>
            <w:div w:id="1565750211">
              <w:marLeft w:val="0"/>
              <w:marRight w:val="0"/>
              <w:marTop w:val="0"/>
              <w:marBottom w:val="0"/>
              <w:divBdr>
                <w:top w:val="none" w:sz="0" w:space="0" w:color="auto"/>
                <w:left w:val="none" w:sz="0" w:space="0" w:color="auto"/>
                <w:bottom w:val="none" w:sz="0" w:space="0" w:color="auto"/>
                <w:right w:val="none" w:sz="0" w:space="0" w:color="auto"/>
              </w:divBdr>
            </w:div>
            <w:div w:id="1123158507">
              <w:marLeft w:val="0"/>
              <w:marRight w:val="0"/>
              <w:marTop w:val="0"/>
              <w:marBottom w:val="0"/>
              <w:divBdr>
                <w:top w:val="none" w:sz="0" w:space="0" w:color="auto"/>
                <w:left w:val="none" w:sz="0" w:space="0" w:color="auto"/>
                <w:bottom w:val="none" w:sz="0" w:space="0" w:color="auto"/>
                <w:right w:val="none" w:sz="0" w:space="0" w:color="auto"/>
              </w:divBdr>
            </w:div>
            <w:div w:id="860510444">
              <w:marLeft w:val="0"/>
              <w:marRight w:val="0"/>
              <w:marTop w:val="0"/>
              <w:marBottom w:val="0"/>
              <w:divBdr>
                <w:top w:val="none" w:sz="0" w:space="0" w:color="auto"/>
                <w:left w:val="none" w:sz="0" w:space="0" w:color="auto"/>
                <w:bottom w:val="none" w:sz="0" w:space="0" w:color="auto"/>
                <w:right w:val="none" w:sz="0" w:space="0" w:color="auto"/>
              </w:divBdr>
            </w:div>
          </w:divsChild>
        </w:div>
        <w:div w:id="1203438595">
          <w:marLeft w:val="0"/>
          <w:marRight w:val="0"/>
          <w:marTop w:val="0"/>
          <w:marBottom w:val="0"/>
          <w:divBdr>
            <w:top w:val="none" w:sz="0" w:space="0" w:color="auto"/>
            <w:left w:val="none" w:sz="0" w:space="0" w:color="auto"/>
            <w:bottom w:val="none" w:sz="0" w:space="0" w:color="auto"/>
            <w:right w:val="none" w:sz="0" w:space="0" w:color="auto"/>
          </w:divBdr>
          <w:divsChild>
            <w:div w:id="646590982">
              <w:marLeft w:val="0"/>
              <w:marRight w:val="0"/>
              <w:marTop w:val="0"/>
              <w:marBottom w:val="0"/>
              <w:divBdr>
                <w:top w:val="none" w:sz="0" w:space="0" w:color="auto"/>
                <w:left w:val="none" w:sz="0" w:space="0" w:color="auto"/>
                <w:bottom w:val="none" w:sz="0" w:space="0" w:color="auto"/>
                <w:right w:val="none" w:sz="0" w:space="0" w:color="auto"/>
              </w:divBdr>
            </w:div>
            <w:div w:id="1086926776">
              <w:marLeft w:val="0"/>
              <w:marRight w:val="0"/>
              <w:marTop w:val="0"/>
              <w:marBottom w:val="0"/>
              <w:divBdr>
                <w:top w:val="none" w:sz="0" w:space="0" w:color="auto"/>
                <w:left w:val="none" w:sz="0" w:space="0" w:color="auto"/>
                <w:bottom w:val="none" w:sz="0" w:space="0" w:color="auto"/>
                <w:right w:val="none" w:sz="0" w:space="0" w:color="auto"/>
              </w:divBdr>
            </w:div>
            <w:div w:id="956178689">
              <w:marLeft w:val="0"/>
              <w:marRight w:val="0"/>
              <w:marTop w:val="0"/>
              <w:marBottom w:val="0"/>
              <w:divBdr>
                <w:top w:val="none" w:sz="0" w:space="0" w:color="auto"/>
                <w:left w:val="none" w:sz="0" w:space="0" w:color="auto"/>
                <w:bottom w:val="none" w:sz="0" w:space="0" w:color="auto"/>
                <w:right w:val="none" w:sz="0" w:space="0" w:color="auto"/>
              </w:divBdr>
            </w:div>
            <w:div w:id="82772319">
              <w:marLeft w:val="0"/>
              <w:marRight w:val="0"/>
              <w:marTop w:val="0"/>
              <w:marBottom w:val="0"/>
              <w:divBdr>
                <w:top w:val="none" w:sz="0" w:space="0" w:color="auto"/>
                <w:left w:val="none" w:sz="0" w:space="0" w:color="auto"/>
                <w:bottom w:val="none" w:sz="0" w:space="0" w:color="auto"/>
                <w:right w:val="none" w:sz="0" w:space="0" w:color="auto"/>
              </w:divBdr>
            </w:div>
            <w:div w:id="955791536">
              <w:marLeft w:val="0"/>
              <w:marRight w:val="0"/>
              <w:marTop w:val="0"/>
              <w:marBottom w:val="0"/>
              <w:divBdr>
                <w:top w:val="none" w:sz="0" w:space="0" w:color="auto"/>
                <w:left w:val="none" w:sz="0" w:space="0" w:color="auto"/>
                <w:bottom w:val="none" w:sz="0" w:space="0" w:color="auto"/>
                <w:right w:val="none" w:sz="0" w:space="0" w:color="auto"/>
              </w:divBdr>
            </w:div>
          </w:divsChild>
        </w:div>
        <w:div w:id="317392672">
          <w:marLeft w:val="0"/>
          <w:marRight w:val="0"/>
          <w:marTop w:val="0"/>
          <w:marBottom w:val="0"/>
          <w:divBdr>
            <w:top w:val="none" w:sz="0" w:space="0" w:color="auto"/>
            <w:left w:val="none" w:sz="0" w:space="0" w:color="auto"/>
            <w:bottom w:val="none" w:sz="0" w:space="0" w:color="auto"/>
            <w:right w:val="none" w:sz="0" w:space="0" w:color="auto"/>
          </w:divBdr>
          <w:divsChild>
            <w:div w:id="742221536">
              <w:marLeft w:val="0"/>
              <w:marRight w:val="0"/>
              <w:marTop w:val="0"/>
              <w:marBottom w:val="0"/>
              <w:divBdr>
                <w:top w:val="none" w:sz="0" w:space="0" w:color="auto"/>
                <w:left w:val="none" w:sz="0" w:space="0" w:color="auto"/>
                <w:bottom w:val="none" w:sz="0" w:space="0" w:color="auto"/>
                <w:right w:val="none" w:sz="0" w:space="0" w:color="auto"/>
              </w:divBdr>
            </w:div>
            <w:div w:id="1328094788">
              <w:marLeft w:val="0"/>
              <w:marRight w:val="0"/>
              <w:marTop w:val="0"/>
              <w:marBottom w:val="0"/>
              <w:divBdr>
                <w:top w:val="none" w:sz="0" w:space="0" w:color="auto"/>
                <w:left w:val="none" w:sz="0" w:space="0" w:color="auto"/>
                <w:bottom w:val="none" w:sz="0" w:space="0" w:color="auto"/>
                <w:right w:val="none" w:sz="0" w:space="0" w:color="auto"/>
              </w:divBdr>
            </w:div>
            <w:div w:id="725763093">
              <w:marLeft w:val="0"/>
              <w:marRight w:val="0"/>
              <w:marTop w:val="0"/>
              <w:marBottom w:val="0"/>
              <w:divBdr>
                <w:top w:val="none" w:sz="0" w:space="0" w:color="auto"/>
                <w:left w:val="none" w:sz="0" w:space="0" w:color="auto"/>
                <w:bottom w:val="none" w:sz="0" w:space="0" w:color="auto"/>
                <w:right w:val="none" w:sz="0" w:space="0" w:color="auto"/>
              </w:divBdr>
            </w:div>
            <w:div w:id="1784380363">
              <w:marLeft w:val="0"/>
              <w:marRight w:val="0"/>
              <w:marTop w:val="0"/>
              <w:marBottom w:val="0"/>
              <w:divBdr>
                <w:top w:val="none" w:sz="0" w:space="0" w:color="auto"/>
                <w:left w:val="none" w:sz="0" w:space="0" w:color="auto"/>
                <w:bottom w:val="none" w:sz="0" w:space="0" w:color="auto"/>
                <w:right w:val="none" w:sz="0" w:space="0" w:color="auto"/>
              </w:divBdr>
            </w:div>
            <w:div w:id="891771877">
              <w:marLeft w:val="0"/>
              <w:marRight w:val="0"/>
              <w:marTop w:val="0"/>
              <w:marBottom w:val="0"/>
              <w:divBdr>
                <w:top w:val="none" w:sz="0" w:space="0" w:color="auto"/>
                <w:left w:val="none" w:sz="0" w:space="0" w:color="auto"/>
                <w:bottom w:val="none" w:sz="0" w:space="0" w:color="auto"/>
                <w:right w:val="none" w:sz="0" w:space="0" w:color="auto"/>
              </w:divBdr>
            </w:div>
          </w:divsChild>
        </w:div>
        <w:div w:id="1623340427">
          <w:marLeft w:val="0"/>
          <w:marRight w:val="0"/>
          <w:marTop w:val="0"/>
          <w:marBottom w:val="0"/>
          <w:divBdr>
            <w:top w:val="none" w:sz="0" w:space="0" w:color="auto"/>
            <w:left w:val="none" w:sz="0" w:space="0" w:color="auto"/>
            <w:bottom w:val="none" w:sz="0" w:space="0" w:color="auto"/>
            <w:right w:val="none" w:sz="0" w:space="0" w:color="auto"/>
          </w:divBdr>
        </w:div>
        <w:div w:id="797258231">
          <w:marLeft w:val="0"/>
          <w:marRight w:val="0"/>
          <w:marTop w:val="0"/>
          <w:marBottom w:val="0"/>
          <w:divBdr>
            <w:top w:val="none" w:sz="0" w:space="0" w:color="auto"/>
            <w:left w:val="none" w:sz="0" w:space="0" w:color="auto"/>
            <w:bottom w:val="none" w:sz="0" w:space="0" w:color="auto"/>
            <w:right w:val="none" w:sz="0" w:space="0" w:color="auto"/>
          </w:divBdr>
        </w:div>
        <w:div w:id="1938824226">
          <w:marLeft w:val="0"/>
          <w:marRight w:val="0"/>
          <w:marTop w:val="0"/>
          <w:marBottom w:val="0"/>
          <w:divBdr>
            <w:top w:val="none" w:sz="0" w:space="0" w:color="auto"/>
            <w:left w:val="none" w:sz="0" w:space="0" w:color="auto"/>
            <w:bottom w:val="none" w:sz="0" w:space="0" w:color="auto"/>
            <w:right w:val="none" w:sz="0" w:space="0" w:color="auto"/>
          </w:divBdr>
        </w:div>
        <w:div w:id="1668706838">
          <w:marLeft w:val="0"/>
          <w:marRight w:val="0"/>
          <w:marTop w:val="0"/>
          <w:marBottom w:val="0"/>
          <w:divBdr>
            <w:top w:val="none" w:sz="0" w:space="0" w:color="auto"/>
            <w:left w:val="none" w:sz="0" w:space="0" w:color="auto"/>
            <w:bottom w:val="none" w:sz="0" w:space="0" w:color="auto"/>
            <w:right w:val="none" w:sz="0" w:space="0" w:color="auto"/>
          </w:divBdr>
        </w:div>
        <w:div w:id="1418595355">
          <w:marLeft w:val="0"/>
          <w:marRight w:val="0"/>
          <w:marTop w:val="0"/>
          <w:marBottom w:val="0"/>
          <w:divBdr>
            <w:top w:val="none" w:sz="0" w:space="0" w:color="auto"/>
            <w:left w:val="none" w:sz="0" w:space="0" w:color="auto"/>
            <w:bottom w:val="none" w:sz="0" w:space="0" w:color="auto"/>
            <w:right w:val="none" w:sz="0" w:space="0" w:color="auto"/>
          </w:divBdr>
        </w:div>
        <w:div w:id="52891176">
          <w:marLeft w:val="0"/>
          <w:marRight w:val="0"/>
          <w:marTop w:val="0"/>
          <w:marBottom w:val="0"/>
          <w:divBdr>
            <w:top w:val="none" w:sz="0" w:space="0" w:color="auto"/>
            <w:left w:val="none" w:sz="0" w:space="0" w:color="auto"/>
            <w:bottom w:val="none" w:sz="0" w:space="0" w:color="auto"/>
            <w:right w:val="none" w:sz="0" w:space="0" w:color="auto"/>
          </w:divBdr>
        </w:div>
        <w:div w:id="708844687">
          <w:marLeft w:val="0"/>
          <w:marRight w:val="0"/>
          <w:marTop w:val="0"/>
          <w:marBottom w:val="0"/>
          <w:divBdr>
            <w:top w:val="none" w:sz="0" w:space="0" w:color="auto"/>
            <w:left w:val="none" w:sz="0" w:space="0" w:color="auto"/>
            <w:bottom w:val="none" w:sz="0" w:space="0" w:color="auto"/>
            <w:right w:val="none" w:sz="0" w:space="0" w:color="auto"/>
          </w:divBdr>
        </w:div>
        <w:div w:id="567497523">
          <w:marLeft w:val="0"/>
          <w:marRight w:val="0"/>
          <w:marTop w:val="0"/>
          <w:marBottom w:val="0"/>
          <w:divBdr>
            <w:top w:val="none" w:sz="0" w:space="0" w:color="auto"/>
            <w:left w:val="none" w:sz="0" w:space="0" w:color="auto"/>
            <w:bottom w:val="none" w:sz="0" w:space="0" w:color="auto"/>
            <w:right w:val="none" w:sz="0" w:space="0" w:color="auto"/>
          </w:divBdr>
        </w:div>
        <w:div w:id="1554806201">
          <w:marLeft w:val="0"/>
          <w:marRight w:val="0"/>
          <w:marTop w:val="0"/>
          <w:marBottom w:val="0"/>
          <w:divBdr>
            <w:top w:val="none" w:sz="0" w:space="0" w:color="auto"/>
            <w:left w:val="none" w:sz="0" w:space="0" w:color="auto"/>
            <w:bottom w:val="none" w:sz="0" w:space="0" w:color="auto"/>
            <w:right w:val="none" w:sz="0" w:space="0" w:color="auto"/>
          </w:divBdr>
        </w:div>
        <w:div w:id="1545482664">
          <w:marLeft w:val="0"/>
          <w:marRight w:val="0"/>
          <w:marTop w:val="0"/>
          <w:marBottom w:val="0"/>
          <w:divBdr>
            <w:top w:val="none" w:sz="0" w:space="0" w:color="auto"/>
            <w:left w:val="none" w:sz="0" w:space="0" w:color="auto"/>
            <w:bottom w:val="none" w:sz="0" w:space="0" w:color="auto"/>
            <w:right w:val="none" w:sz="0" w:space="0" w:color="auto"/>
          </w:divBdr>
        </w:div>
        <w:div w:id="224336897">
          <w:marLeft w:val="0"/>
          <w:marRight w:val="0"/>
          <w:marTop w:val="0"/>
          <w:marBottom w:val="0"/>
          <w:divBdr>
            <w:top w:val="none" w:sz="0" w:space="0" w:color="auto"/>
            <w:left w:val="none" w:sz="0" w:space="0" w:color="auto"/>
            <w:bottom w:val="none" w:sz="0" w:space="0" w:color="auto"/>
            <w:right w:val="none" w:sz="0" w:space="0" w:color="auto"/>
          </w:divBdr>
        </w:div>
        <w:div w:id="140950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hyperlink" Target="http://www.pretotyping.org/"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FB488-912A-48AD-BF27-ABB81E4F24E4}"/>
</file>

<file path=customXml/itemProps2.xml><?xml version="1.0" encoding="utf-8"?>
<ds:datastoreItem xmlns:ds="http://schemas.openxmlformats.org/officeDocument/2006/customXml" ds:itemID="{6D63B8E5-F61D-48F3-B893-DE0B3085D9D7}"/>
</file>

<file path=customXml/itemProps3.xml><?xml version="1.0" encoding="utf-8"?>
<ds:datastoreItem xmlns:ds="http://schemas.openxmlformats.org/officeDocument/2006/customXml" ds:itemID="{DFBB97F8-CF27-4319-AA76-EF33B78A29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Kudahl Albæk (KAX) | DMJX</dc:creator>
  <cp:keywords/>
  <dc:description/>
  <cp:lastModifiedBy>Solveig Schmidt (SOS) | DMJX</cp:lastModifiedBy>
  <cp:revision>5</cp:revision>
  <dcterms:created xsi:type="dcterms:W3CDTF">2023-06-08T08:35:00Z</dcterms:created>
  <dcterms:modified xsi:type="dcterms:W3CDTF">2023-08-16T12:43:33Z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