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791E" w14:textId="77777777" w:rsidR="001A6422" w:rsidRPr="00A7175C" w:rsidRDefault="001A6422" w:rsidP="001A6422">
      <w:pPr>
        <w:rPr>
          <w:rFonts w:cs="Arial"/>
          <w:b/>
          <w:bCs/>
          <w:color w:val="000000" w:themeColor="text1"/>
          <w:sz w:val="20"/>
          <w:szCs w:val="20"/>
        </w:rPr>
      </w:pPr>
      <w:r w:rsidRPr="00A7175C">
        <w:rPr>
          <w:rFonts w:cs="Arial"/>
          <w:b/>
          <w:bCs/>
          <w:color w:val="000000" w:themeColor="text1"/>
          <w:sz w:val="20"/>
          <w:szCs w:val="20"/>
        </w:rPr>
        <w:t>Danmarks Medie- og Journalisthøjskole</w:t>
      </w:r>
      <w:r w:rsidRPr="00A7175C">
        <w:rPr>
          <w:rFonts w:cs="Arial"/>
          <w:b/>
          <w:bCs/>
          <w:color w:val="000000" w:themeColor="text1"/>
          <w:sz w:val="20"/>
          <w:szCs w:val="20"/>
        </w:rPr>
        <w:br/>
        <w:t>TV- og medietilrettelæggelse</w:t>
      </w:r>
    </w:p>
    <w:p w14:paraId="59CA316A" w14:textId="77777777" w:rsidR="001A6422" w:rsidRPr="00A7175C" w:rsidRDefault="001A6422" w:rsidP="001A6422">
      <w:pPr>
        <w:rPr>
          <w:rFonts w:cs="Arial"/>
          <w:b/>
          <w:bCs/>
          <w:color w:val="000000" w:themeColor="text1"/>
          <w:sz w:val="20"/>
          <w:szCs w:val="20"/>
        </w:rPr>
      </w:pPr>
      <w:r w:rsidRPr="00A7175C">
        <w:rPr>
          <w:rFonts w:cs="Arial"/>
          <w:b/>
          <w:bCs/>
          <w:color w:val="000000" w:themeColor="text1"/>
          <w:sz w:val="20"/>
          <w:szCs w:val="20"/>
        </w:rPr>
        <w:t>Fagbeskrivelse</w:t>
      </w:r>
      <w:r w:rsidRPr="00A7175C">
        <w:rPr>
          <w:rFonts w:cs="Arial"/>
          <w:b/>
          <w:bCs/>
          <w:color w:val="000000" w:themeColor="text1"/>
          <w:sz w:val="20"/>
          <w:szCs w:val="20"/>
        </w:rPr>
        <w:br/>
        <w:t>Efterår 202</w:t>
      </w:r>
      <w:r>
        <w:rPr>
          <w:rFonts w:cs="Arial"/>
          <w:b/>
          <w:bCs/>
          <w:color w:val="000000" w:themeColor="text1"/>
          <w:sz w:val="20"/>
          <w:szCs w:val="20"/>
        </w:rPr>
        <w:t>3</w:t>
      </w:r>
      <w:r w:rsidRPr="00A7175C">
        <w:rPr>
          <w:rFonts w:cs="Arial"/>
          <w:b/>
          <w:bCs/>
          <w:color w:val="000000" w:themeColor="text1"/>
          <w:sz w:val="20"/>
          <w:szCs w:val="20"/>
        </w:rPr>
        <w:br/>
        <w:t>Bachelorprojekt</w:t>
      </w:r>
    </w:p>
    <w:p w14:paraId="3CD68E38" w14:textId="77777777" w:rsidR="001A6422" w:rsidRPr="00A7175C" w:rsidRDefault="001A6422" w:rsidP="001A6422">
      <w:pPr>
        <w:rPr>
          <w:rFonts w:cs="Arial"/>
          <w:b/>
          <w:bCs/>
          <w:color w:val="000000" w:themeColor="text1"/>
          <w:sz w:val="20"/>
          <w:szCs w:val="20"/>
        </w:rPr>
      </w:pPr>
      <w:r w:rsidRPr="00A7175C">
        <w:rPr>
          <w:rFonts w:cs="Arial"/>
          <w:b/>
          <w:bCs/>
          <w:color w:val="000000" w:themeColor="text1"/>
          <w:sz w:val="20"/>
          <w:szCs w:val="20"/>
        </w:rPr>
        <w:t>7. semester</w:t>
      </w:r>
    </w:p>
    <w:p w14:paraId="0E1AC49A" w14:textId="77777777" w:rsidR="001A6422" w:rsidRPr="00A7175C" w:rsidRDefault="001A6422" w:rsidP="001A6422">
      <w:pPr>
        <w:rPr>
          <w:rFonts w:cs="Arial"/>
          <w:color w:val="000000" w:themeColor="text1"/>
          <w:sz w:val="20"/>
          <w:szCs w:val="20"/>
        </w:rPr>
      </w:pPr>
    </w:p>
    <w:p w14:paraId="33F4FBA6" w14:textId="77777777" w:rsidR="001A6422" w:rsidRPr="00A7175C" w:rsidRDefault="001A6422" w:rsidP="001A6422">
      <w:pPr>
        <w:rPr>
          <w:rFonts w:cs="Arial"/>
          <w:color w:val="000000" w:themeColor="text1"/>
          <w:sz w:val="20"/>
          <w:szCs w:val="20"/>
        </w:rPr>
      </w:pPr>
      <w:r w:rsidRPr="00A7175C">
        <w:rPr>
          <w:rFonts w:cs="Arial"/>
          <w:b/>
          <w:bCs/>
          <w:color w:val="000000" w:themeColor="text1"/>
          <w:sz w:val="20"/>
          <w:szCs w:val="20"/>
        </w:rPr>
        <w:t>Varighed:</w:t>
      </w:r>
      <w:r w:rsidRPr="00A7175C">
        <w:rPr>
          <w:rFonts w:cs="Arial"/>
          <w:color w:val="000000" w:themeColor="text1"/>
          <w:sz w:val="20"/>
          <w:szCs w:val="20"/>
        </w:rPr>
        <w:t xml:space="preserve"> 15 ECTS</w:t>
      </w:r>
    </w:p>
    <w:p w14:paraId="6443C7AE" w14:textId="77777777" w:rsidR="007100B9" w:rsidRPr="00DD5FE5" w:rsidRDefault="007100B9" w:rsidP="00B231FD">
      <w:pPr>
        <w:rPr>
          <w:rFonts w:cs="Arial"/>
          <w:sz w:val="20"/>
          <w:szCs w:val="20"/>
        </w:rPr>
      </w:pPr>
    </w:p>
    <w:p w14:paraId="175039A0" w14:textId="77777777" w:rsidR="007100B9" w:rsidRPr="00DD5FE5" w:rsidRDefault="007100B9" w:rsidP="00B231FD">
      <w:pPr>
        <w:rPr>
          <w:rFonts w:cs="Arial"/>
          <w:b/>
          <w:bCs/>
          <w:sz w:val="20"/>
          <w:szCs w:val="20"/>
        </w:rPr>
      </w:pPr>
      <w:r w:rsidRPr="00DD5FE5">
        <w:rPr>
          <w:rFonts w:cs="Arial"/>
          <w:b/>
          <w:bCs/>
          <w:sz w:val="20"/>
          <w:szCs w:val="20"/>
        </w:rPr>
        <w:t>Formål:</w:t>
      </w:r>
      <w:r w:rsidR="2F448E59" w:rsidRPr="00DD5FE5">
        <w:rPr>
          <w:rFonts w:cs="Arial"/>
          <w:b/>
          <w:bCs/>
          <w:sz w:val="20"/>
          <w:szCs w:val="20"/>
        </w:rPr>
        <w:t xml:space="preserve"> </w:t>
      </w:r>
    </w:p>
    <w:p w14:paraId="4F5FED69" w14:textId="77777777" w:rsidR="001A6422" w:rsidRPr="00A7175C" w:rsidRDefault="001A6422" w:rsidP="001A6422">
      <w:pPr>
        <w:rPr>
          <w:rFonts w:cs="Arial"/>
          <w:color w:val="000000" w:themeColor="text1"/>
          <w:sz w:val="20"/>
          <w:szCs w:val="20"/>
        </w:rPr>
      </w:pPr>
      <w:r w:rsidRPr="00A7175C">
        <w:rPr>
          <w:rFonts w:cs="Arial"/>
          <w:color w:val="000000" w:themeColor="text1"/>
          <w:sz w:val="20"/>
          <w:szCs w:val="20"/>
        </w:rPr>
        <w:t>Uddannelsen afsluttes med et projekt, hvor den studerende skal vise, at han/hun har tilegnet sig de centrale færdigheder og den centrale viden, uddannelsen omfatter. Der lægges vægt på, at den studerende kan anvende fagets metoder og teori, ligesom der lægges vægt på, at arbejdsperioden er disponeret fornuftigt.</w:t>
      </w:r>
    </w:p>
    <w:p w14:paraId="2E23BD4C" w14:textId="77777777" w:rsidR="001A6422" w:rsidRPr="00A7175C" w:rsidRDefault="001A6422" w:rsidP="001A6422">
      <w:pPr>
        <w:rPr>
          <w:rFonts w:eastAsia="Times New Roman" w:cs="Arial"/>
          <w:color w:val="000000" w:themeColor="text1"/>
          <w:sz w:val="20"/>
          <w:szCs w:val="20"/>
          <w:lang w:eastAsia="da-DK"/>
        </w:rPr>
      </w:pPr>
    </w:p>
    <w:p w14:paraId="2C21D285" w14:textId="77777777" w:rsidR="001A6422" w:rsidRPr="00A7175C" w:rsidRDefault="001A6422" w:rsidP="001A6422">
      <w:pPr>
        <w:rPr>
          <w:rFonts w:cs="Arial"/>
          <w:color w:val="000000" w:themeColor="text1"/>
          <w:sz w:val="20"/>
          <w:szCs w:val="20"/>
        </w:rPr>
      </w:pPr>
      <w:r w:rsidRPr="00A7175C">
        <w:rPr>
          <w:rFonts w:cs="Arial"/>
          <w:color w:val="000000" w:themeColor="text1"/>
          <w:sz w:val="20"/>
          <w:szCs w:val="20"/>
        </w:rPr>
        <w:t>Bachelorprojektet kan laves som en individuel opgave eller som en topersoners gruppeopgave</w:t>
      </w:r>
      <w:r>
        <w:rPr>
          <w:rFonts w:cs="Arial"/>
          <w:color w:val="000000" w:themeColor="text1"/>
          <w:sz w:val="20"/>
          <w:szCs w:val="20"/>
        </w:rPr>
        <w:t>.</w:t>
      </w:r>
    </w:p>
    <w:p w14:paraId="2895FDDA" w14:textId="77777777" w:rsidR="001A6422" w:rsidRPr="00A7175C" w:rsidRDefault="001A6422" w:rsidP="001A6422">
      <w:pPr>
        <w:widowControl w:val="0"/>
        <w:autoSpaceDE w:val="0"/>
        <w:autoSpaceDN w:val="0"/>
        <w:adjustRightInd w:val="0"/>
        <w:rPr>
          <w:rFonts w:cs="Arial"/>
          <w:color w:val="000000" w:themeColor="text1"/>
          <w:sz w:val="20"/>
          <w:szCs w:val="20"/>
        </w:rPr>
      </w:pPr>
    </w:p>
    <w:p w14:paraId="1D385D41" w14:textId="77777777" w:rsidR="001A6422" w:rsidRPr="00A7175C" w:rsidRDefault="001A6422" w:rsidP="001A6422">
      <w:pPr>
        <w:widowControl w:val="0"/>
        <w:autoSpaceDE w:val="0"/>
        <w:autoSpaceDN w:val="0"/>
        <w:adjustRightInd w:val="0"/>
        <w:rPr>
          <w:rFonts w:cs="Arial"/>
          <w:color w:val="000000" w:themeColor="text1"/>
          <w:sz w:val="20"/>
          <w:szCs w:val="20"/>
        </w:rPr>
      </w:pPr>
      <w:r w:rsidRPr="00A7175C">
        <w:rPr>
          <w:rFonts w:cs="Arial"/>
          <w:color w:val="000000" w:themeColor="text1"/>
          <w:sz w:val="20"/>
          <w:szCs w:val="20"/>
        </w:rPr>
        <w:t>Bachelorprojektet skal afspejle den studerendes evne til at:</w:t>
      </w:r>
    </w:p>
    <w:p w14:paraId="165E3DEA" w14:textId="77777777" w:rsidR="001A6422" w:rsidRPr="00A7175C" w:rsidRDefault="001A6422" w:rsidP="001A6422">
      <w:pPr>
        <w:pStyle w:val="ListParagraph"/>
        <w:widowControl w:val="0"/>
        <w:numPr>
          <w:ilvl w:val="0"/>
          <w:numId w:val="28"/>
        </w:numPr>
        <w:autoSpaceDE w:val="0"/>
        <w:autoSpaceDN w:val="0"/>
        <w:adjustRightInd w:val="0"/>
        <w:spacing w:after="0" w:line="240" w:lineRule="auto"/>
        <w:rPr>
          <w:rFonts w:ascii="Arial" w:hAnsi="Arial" w:cs="Arial"/>
          <w:color w:val="000000" w:themeColor="text1"/>
          <w:sz w:val="20"/>
          <w:szCs w:val="20"/>
        </w:rPr>
      </w:pPr>
      <w:r w:rsidRPr="00A7175C">
        <w:rPr>
          <w:rFonts w:ascii="Arial" w:hAnsi="Arial" w:cs="Arial"/>
          <w:color w:val="000000" w:themeColor="text1"/>
          <w:sz w:val="20"/>
          <w:szCs w:val="20"/>
        </w:rPr>
        <w:t>ideudvikle, researche, konceptbeskrive, gøre sig målgruppeovervejelser i forhold til at tilrettelægge en medieproduktion</w:t>
      </w:r>
    </w:p>
    <w:p w14:paraId="3879EF6F" w14:textId="77777777" w:rsidR="001A6422" w:rsidRPr="00A7175C" w:rsidRDefault="001A6422" w:rsidP="001A6422">
      <w:pPr>
        <w:pStyle w:val="ListParagraph"/>
        <w:widowControl w:val="0"/>
        <w:numPr>
          <w:ilvl w:val="0"/>
          <w:numId w:val="28"/>
        </w:numPr>
        <w:autoSpaceDE w:val="0"/>
        <w:autoSpaceDN w:val="0"/>
        <w:adjustRightInd w:val="0"/>
        <w:spacing w:after="0" w:line="240" w:lineRule="auto"/>
        <w:rPr>
          <w:rFonts w:ascii="Arial" w:hAnsi="Arial" w:cs="Arial"/>
          <w:color w:val="000000" w:themeColor="text1"/>
          <w:sz w:val="20"/>
          <w:szCs w:val="20"/>
        </w:rPr>
      </w:pPr>
      <w:r w:rsidRPr="00A7175C">
        <w:rPr>
          <w:rFonts w:ascii="Arial" w:hAnsi="Arial" w:cs="Arial"/>
          <w:color w:val="000000" w:themeColor="text1"/>
          <w:sz w:val="20"/>
          <w:szCs w:val="20"/>
        </w:rPr>
        <w:t>planlægge og gennemføre en produktion</w:t>
      </w:r>
    </w:p>
    <w:p w14:paraId="38E33C5B" w14:textId="77777777" w:rsidR="001A6422" w:rsidRPr="00A7175C" w:rsidRDefault="001A6422" w:rsidP="001A6422">
      <w:pPr>
        <w:pStyle w:val="ListParagraph"/>
        <w:widowControl w:val="0"/>
        <w:numPr>
          <w:ilvl w:val="0"/>
          <w:numId w:val="28"/>
        </w:numPr>
        <w:autoSpaceDE w:val="0"/>
        <w:autoSpaceDN w:val="0"/>
        <w:adjustRightInd w:val="0"/>
        <w:spacing w:after="0" w:line="240" w:lineRule="auto"/>
        <w:rPr>
          <w:rFonts w:ascii="Arial" w:hAnsi="Arial" w:cs="Arial"/>
          <w:color w:val="000000" w:themeColor="text1"/>
          <w:sz w:val="20"/>
          <w:szCs w:val="20"/>
        </w:rPr>
      </w:pPr>
      <w:r w:rsidRPr="00A7175C">
        <w:rPr>
          <w:rFonts w:ascii="Arial" w:hAnsi="Arial" w:cs="Arial"/>
          <w:color w:val="000000" w:themeColor="text1"/>
          <w:sz w:val="20"/>
          <w:szCs w:val="20"/>
        </w:rPr>
        <w:t xml:space="preserve">håndtere medvirkende </w:t>
      </w:r>
    </w:p>
    <w:p w14:paraId="008F5065" w14:textId="77777777" w:rsidR="001A6422" w:rsidRPr="00A7175C" w:rsidRDefault="001A6422" w:rsidP="001A6422">
      <w:pPr>
        <w:pStyle w:val="ListParagraph"/>
        <w:widowControl w:val="0"/>
        <w:numPr>
          <w:ilvl w:val="0"/>
          <w:numId w:val="28"/>
        </w:numPr>
        <w:autoSpaceDE w:val="0"/>
        <w:autoSpaceDN w:val="0"/>
        <w:adjustRightInd w:val="0"/>
        <w:spacing w:after="0" w:line="240" w:lineRule="auto"/>
        <w:rPr>
          <w:rFonts w:ascii="Arial" w:hAnsi="Arial" w:cs="Arial"/>
          <w:color w:val="000000" w:themeColor="text1"/>
          <w:sz w:val="20"/>
          <w:szCs w:val="20"/>
        </w:rPr>
      </w:pPr>
      <w:r w:rsidRPr="00A7175C">
        <w:rPr>
          <w:rFonts w:ascii="Arial" w:hAnsi="Arial" w:cs="Arial"/>
          <w:color w:val="000000" w:themeColor="text1"/>
          <w:sz w:val="20"/>
          <w:szCs w:val="20"/>
        </w:rPr>
        <w:t>reflektere over relevante etiske problemstillinger i forbindelse med produktionen</w:t>
      </w:r>
    </w:p>
    <w:p w14:paraId="150BE44C" w14:textId="77777777" w:rsidR="001A6422" w:rsidRPr="00A7175C" w:rsidRDefault="001A6422" w:rsidP="001A6422">
      <w:pPr>
        <w:pStyle w:val="ListParagraph"/>
        <w:widowControl w:val="0"/>
        <w:numPr>
          <w:ilvl w:val="0"/>
          <w:numId w:val="28"/>
        </w:numPr>
        <w:autoSpaceDE w:val="0"/>
        <w:autoSpaceDN w:val="0"/>
        <w:adjustRightInd w:val="0"/>
        <w:spacing w:after="0" w:line="240" w:lineRule="auto"/>
        <w:rPr>
          <w:rFonts w:ascii="Arial" w:hAnsi="Arial" w:cs="Arial"/>
          <w:color w:val="000000" w:themeColor="text1"/>
          <w:sz w:val="20"/>
          <w:szCs w:val="20"/>
        </w:rPr>
      </w:pPr>
      <w:r w:rsidRPr="00A7175C">
        <w:rPr>
          <w:rFonts w:ascii="Arial" w:hAnsi="Arial" w:cs="Arial"/>
          <w:color w:val="000000" w:themeColor="text1"/>
          <w:sz w:val="20"/>
          <w:szCs w:val="20"/>
        </w:rPr>
        <w:t xml:space="preserve">vælge og skriftligt behandle en tilrettelæggerfaglig problemstilling, og i den forbindelse </w:t>
      </w:r>
      <w:proofErr w:type="gramStart"/>
      <w:r w:rsidRPr="00A7175C">
        <w:rPr>
          <w:rFonts w:ascii="Arial" w:hAnsi="Arial" w:cs="Arial"/>
          <w:color w:val="000000" w:themeColor="text1"/>
          <w:sz w:val="20"/>
          <w:szCs w:val="20"/>
        </w:rPr>
        <w:t>anvende</w:t>
      </w:r>
      <w:proofErr w:type="gramEnd"/>
      <w:r w:rsidRPr="00A7175C">
        <w:rPr>
          <w:rFonts w:ascii="Arial" w:hAnsi="Arial" w:cs="Arial"/>
          <w:color w:val="000000" w:themeColor="text1"/>
          <w:sz w:val="20"/>
          <w:szCs w:val="20"/>
        </w:rPr>
        <w:t xml:space="preserve"> teori, vælge metode, analysere og konkludere</w:t>
      </w:r>
    </w:p>
    <w:p w14:paraId="0441F488" w14:textId="77777777" w:rsidR="001A6422" w:rsidRPr="00A7175C" w:rsidRDefault="001A6422" w:rsidP="001A6422">
      <w:pPr>
        <w:pStyle w:val="ListParagraph"/>
        <w:widowControl w:val="0"/>
        <w:numPr>
          <w:ilvl w:val="0"/>
          <w:numId w:val="28"/>
        </w:numPr>
        <w:autoSpaceDE w:val="0"/>
        <w:autoSpaceDN w:val="0"/>
        <w:adjustRightInd w:val="0"/>
        <w:spacing w:after="0" w:line="240" w:lineRule="auto"/>
        <w:rPr>
          <w:rFonts w:ascii="Arial" w:hAnsi="Arial" w:cs="Arial"/>
          <w:color w:val="000000" w:themeColor="text1"/>
          <w:sz w:val="20"/>
          <w:szCs w:val="20"/>
        </w:rPr>
      </w:pPr>
      <w:r w:rsidRPr="00A7175C">
        <w:rPr>
          <w:rFonts w:ascii="Arial" w:hAnsi="Arial" w:cs="Arial"/>
          <w:color w:val="000000" w:themeColor="text1"/>
          <w:sz w:val="20"/>
          <w:szCs w:val="20"/>
        </w:rPr>
        <w:t xml:space="preserve">bidrage til udvikling af faget gennem fremskaffelse af ny viden ved f.eks. at gennemføre undersøgelser, afprøve nye tiltag, demonstrere originalitet, eller finde nye indgangsvinkler til faget ifm. rapportskrivning.  </w:t>
      </w:r>
    </w:p>
    <w:p w14:paraId="714EB7DE" w14:textId="77777777" w:rsidR="001A6422" w:rsidRPr="00A7175C" w:rsidRDefault="001A6422" w:rsidP="001A6422">
      <w:pPr>
        <w:rPr>
          <w:rFonts w:cs="Arial"/>
          <w:color w:val="000000" w:themeColor="text1"/>
          <w:sz w:val="20"/>
          <w:szCs w:val="20"/>
        </w:rPr>
      </w:pPr>
    </w:p>
    <w:p w14:paraId="73F0B984" w14:textId="77777777" w:rsidR="001A6422" w:rsidRPr="00A7175C" w:rsidRDefault="001A6422" w:rsidP="001A6422">
      <w:pPr>
        <w:rPr>
          <w:rFonts w:cs="Arial"/>
          <w:color w:val="000000" w:themeColor="text1"/>
          <w:sz w:val="20"/>
          <w:szCs w:val="20"/>
        </w:rPr>
      </w:pPr>
      <w:r w:rsidRPr="00A7175C">
        <w:rPr>
          <w:rFonts w:cs="Arial"/>
          <w:color w:val="000000" w:themeColor="text1"/>
          <w:sz w:val="20"/>
          <w:szCs w:val="20"/>
        </w:rPr>
        <w:t xml:space="preserve">Bachelorprojektet består af en konceptbeskrivelse, en medieproduktion og en analyserende rapport. </w:t>
      </w:r>
    </w:p>
    <w:p w14:paraId="7509FAE8" w14:textId="77777777" w:rsidR="001A6422" w:rsidRPr="00A7175C" w:rsidRDefault="001A6422" w:rsidP="001A6422">
      <w:pPr>
        <w:rPr>
          <w:rFonts w:cs="Arial"/>
          <w:strike/>
          <w:color w:val="000000" w:themeColor="text1"/>
          <w:sz w:val="20"/>
          <w:szCs w:val="20"/>
        </w:rPr>
      </w:pPr>
    </w:p>
    <w:p w14:paraId="1AEB7D29" w14:textId="4C8D56D1" w:rsidR="001A6422" w:rsidRDefault="001A6422" w:rsidP="001A6422">
      <w:pPr>
        <w:rPr>
          <w:rFonts w:cs="Arial"/>
          <w:color w:val="000000" w:themeColor="text1"/>
          <w:sz w:val="20"/>
          <w:szCs w:val="20"/>
        </w:rPr>
      </w:pPr>
      <w:r w:rsidRPr="00A7175C">
        <w:rPr>
          <w:rFonts w:cs="Arial"/>
          <w:color w:val="000000" w:themeColor="text1"/>
          <w:sz w:val="20"/>
          <w:szCs w:val="20"/>
        </w:rPr>
        <w:t xml:space="preserve">Emnet </w:t>
      </w:r>
      <w:r>
        <w:rPr>
          <w:rFonts w:cs="Arial"/>
          <w:color w:val="000000" w:themeColor="text1"/>
          <w:sz w:val="20"/>
          <w:szCs w:val="20"/>
        </w:rPr>
        <w:t xml:space="preserve">og problemstillingen </w:t>
      </w:r>
      <w:r w:rsidRPr="00A7175C">
        <w:rPr>
          <w:rFonts w:cs="Arial"/>
          <w:color w:val="000000" w:themeColor="text1"/>
          <w:sz w:val="20"/>
          <w:szCs w:val="20"/>
        </w:rPr>
        <w:t xml:space="preserve">for projektet skal godkendes af vejleder. I vurderingen indgår, om </w:t>
      </w:r>
      <w:r>
        <w:rPr>
          <w:rFonts w:cs="Arial"/>
          <w:color w:val="000000" w:themeColor="text1"/>
          <w:sz w:val="20"/>
          <w:szCs w:val="20"/>
        </w:rPr>
        <w:t>problemstillingen</w:t>
      </w:r>
      <w:r w:rsidRPr="00A7175C">
        <w:rPr>
          <w:rFonts w:cs="Arial"/>
          <w:color w:val="000000" w:themeColor="text1"/>
          <w:sz w:val="20"/>
          <w:szCs w:val="20"/>
        </w:rPr>
        <w:t xml:space="preserve"> egner sig til at demonstrere den studerendes færdigheder som tilrettelægger og analytiske evner, og om projektets omfang og kompleksitet er passende i forhold til den tid, der er afsat.</w:t>
      </w:r>
    </w:p>
    <w:p w14:paraId="5D480597" w14:textId="77777777" w:rsidR="001A6422" w:rsidRDefault="001A6422" w:rsidP="001A6422">
      <w:pPr>
        <w:rPr>
          <w:rFonts w:cs="Arial"/>
          <w:color w:val="000000" w:themeColor="text1"/>
          <w:sz w:val="20"/>
          <w:szCs w:val="20"/>
        </w:rPr>
      </w:pPr>
    </w:p>
    <w:p w14:paraId="23D4C7F5" w14:textId="77777777" w:rsidR="001A6422" w:rsidRPr="00A7175C" w:rsidRDefault="001A6422" w:rsidP="001A6422">
      <w:pPr>
        <w:rPr>
          <w:rFonts w:eastAsia="Times New Roman" w:cs="Arial"/>
          <w:color w:val="000000" w:themeColor="text1"/>
          <w:sz w:val="20"/>
          <w:szCs w:val="20"/>
          <w:lang w:eastAsia="da-DK"/>
        </w:rPr>
      </w:pPr>
      <w:r w:rsidRPr="00A7175C">
        <w:rPr>
          <w:rFonts w:eastAsia="Times New Roman" w:cs="Arial"/>
          <w:i/>
          <w:color w:val="000000" w:themeColor="text1"/>
          <w:sz w:val="20"/>
          <w:szCs w:val="20"/>
          <w:lang w:eastAsia="da-DK"/>
        </w:rPr>
        <w:t>Eventuelt samarbejde med studerende fra anden uddannelse</w:t>
      </w:r>
    </w:p>
    <w:p w14:paraId="5F60E8ED" w14:textId="260D3498" w:rsidR="001A6422" w:rsidRPr="00A7175C" w:rsidRDefault="001A6422" w:rsidP="001A6422">
      <w:pPr>
        <w:rPr>
          <w:rFonts w:cs="Arial"/>
          <w:color w:val="000000" w:themeColor="text1"/>
          <w:sz w:val="20"/>
          <w:szCs w:val="20"/>
        </w:rPr>
      </w:pPr>
      <w:r w:rsidRPr="00A7175C">
        <w:rPr>
          <w:rFonts w:cs="Arial"/>
          <w:color w:val="000000" w:themeColor="text1"/>
          <w:sz w:val="20"/>
          <w:szCs w:val="20"/>
        </w:rPr>
        <w:t xml:space="preserve">Det er muligt at lave bachelorprojekt i samarbejde med studerende fra en anden professionsbacheloruddannelse på Danmarks Medie- og Journalisthøjskole, hvis det af de to uddannelsesansvarlige vurderes at være praktisk og indholdsmæssigt forsvarligt. </w:t>
      </w:r>
    </w:p>
    <w:p w14:paraId="3AB6B6E0" w14:textId="77777777" w:rsidR="00CD3B88" w:rsidRPr="00DD5FE5" w:rsidRDefault="00CD3B88" w:rsidP="00B231FD">
      <w:pPr>
        <w:rPr>
          <w:rFonts w:cs="Arial"/>
          <w:sz w:val="20"/>
          <w:szCs w:val="20"/>
        </w:rPr>
      </w:pPr>
    </w:p>
    <w:p w14:paraId="0E9295BB"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0CDDF781" w14:textId="3BB48571" w:rsidR="001A6422" w:rsidRPr="00A7175C" w:rsidRDefault="001A6422" w:rsidP="001A6422">
      <w:pPr>
        <w:rPr>
          <w:rFonts w:cs="Arial"/>
          <w:color w:val="000000" w:themeColor="text1"/>
          <w:sz w:val="20"/>
          <w:szCs w:val="20"/>
        </w:rPr>
      </w:pPr>
      <w:r w:rsidRPr="3B9A40C0">
        <w:rPr>
          <w:rFonts w:cs="Arial"/>
          <w:color w:val="000000" w:themeColor="accent4"/>
          <w:sz w:val="20"/>
          <w:szCs w:val="20"/>
        </w:rPr>
        <w:t xml:space="preserve">Arbejdet med BA-projektet er selvstændigt og selvtilrettelagt. Forud for BA-perioden tilbydes </w:t>
      </w:r>
      <w:r>
        <w:rPr>
          <w:rFonts w:cs="Arial"/>
          <w:color w:val="000000" w:themeColor="accent4"/>
          <w:sz w:val="20"/>
          <w:szCs w:val="20"/>
        </w:rPr>
        <w:t>B</w:t>
      </w:r>
      <w:r w:rsidRPr="3B9A40C0">
        <w:rPr>
          <w:rFonts w:cs="Arial"/>
          <w:color w:val="000000" w:themeColor="accent4"/>
          <w:sz w:val="20"/>
          <w:szCs w:val="20"/>
        </w:rPr>
        <w:t>A-workshops om hhv. opgavens indhold, rammer og krav, om ideudvikling og om rapportskrivning. Deltagelse i workshops er frivillig.</w:t>
      </w:r>
    </w:p>
    <w:p w14:paraId="0450C067" w14:textId="77777777" w:rsidR="000A5537" w:rsidRPr="00DD5FE5" w:rsidRDefault="000A5537" w:rsidP="00B231FD">
      <w:pPr>
        <w:rPr>
          <w:rFonts w:cs="Arial"/>
          <w:sz w:val="20"/>
          <w:szCs w:val="20"/>
        </w:rPr>
      </w:pPr>
    </w:p>
    <w:p w14:paraId="28F1E273" w14:textId="77777777" w:rsidR="007100B9" w:rsidRPr="00DD5FE5" w:rsidRDefault="007100B9" w:rsidP="00B231FD">
      <w:pPr>
        <w:rPr>
          <w:rFonts w:cs="Arial"/>
          <w:b/>
          <w:bCs/>
          <w:sz w:val="20"/>
          <w:szCs w:val="20"/>
        </w:rPr>
      </w:pPr>
      <w:r w:rsidRPr="00DD5FE5">
        <w:rPr>
          <w:rFonts w:cs="Arial"/>
          <w:b/>
          <w:bCs/>
          <w:sz w:val="20"/>
          <w:szCs w:val="20"/>
        </w:rPr>
        <w:t>Læringsmål:</w:t>
      </w:r>
    </w:p>
    <w:p w14:paraId="628914A2" w14:textId="77777777" w:rsidR="000A21F0" w:rsidRPr="00DD5FE5" w:rsidRDefault="000A21F0" w:rsidP="000A21F0">
      <w:pPr>
        <w:pStyle w:val="Normal1"/>
        <w:widowControl w:val="0"/>
        <w:rPr>
          <w:bCs/>
          <w:sz w:val="20"/>
          <w:szCs w:val="20"/>
        </w:rPr>
      </w:pPr>
      <w:r w:rsidRPr="00DD5FE5">
        <w:rPr>
          <w:bCs/>
          <w:sz w:val="20"/>
          <w:szCs w:val="20"/>
        </w:rPr>
        <w:t>De studerende skal opnå viden om:</w:t>
      </w:r>
    </w:p>
    <w:p w14:paraId="3FE964A7" w14:textId="3DDAEB8B" w:rsidR="000A21F0" w:rsidRPr="00DD5FE5" w:rsidRDefault="002951EA" w:rsidP="000A21F0">
      <w:pPr>
        <w:pStyle w:val="Normal1"/>
        <w:widowControl w:val="0"/>
        <w:numPr>
          <w:ilvl w:val="0"/>
          <w:numId w:val="26"/>
        </w:numPr>
        <w:rPr>
          <w:bCs/>
          <w:sz w:val="20"/>
          <w:szCs w:val="20"/>
        </w:rPr>
      </w:pPr>
      <w:r w:rsidRPr="00A7175C">
        <w:rPr>
          <w:bCs/>
          <w:color w:val="000000" w:themeColor="text1"/>
          <w:sz w:val="20"/>
          <w:szCs w:val="20"/>
        </w:rPr>
        <w:lastRenderedPageBreak/>
        <w:t>Viden om medieteori, brugeradfærd og platformsudvikling. Genreforståelse, audiovisuelle udtryksformer og dramaturgiske modeller og deres anvendelse.</w:t>
      </w:r>
      <w:r w:rsidR="000A21F0" w:rsidRPr="00DD5FE5">
        <w:rPr>
          <w:bCs/>
          <w:sz w:val="20"/>
          <w:szCs w:val="20"/>
        </w:rPr>
        <w:br/>
      </w:r>
    </w:p>
    <w:p w14:paraId="77C73C12" w14:textId="77777777" w:rsidR="000A21F0" w:rsidRPr="00DD5FE5" w:rsidRDefault="000A21F0" w:rsidP="000A21F0">
      <w:pPr>
        <w:pStyle w:val="Normal1"/>
        <w:widowControl w:val="0"/>
        <w:rPr>
          <w:bCs/>
          <w:sz w:val="20"/>
          <w:szCs w:val="20"/>
        </w:rPr>
      </w:pPr>
      <w:r w:rsidRPr="00DD5FE5">
        <w:rPr>
          <w:bCs/>
          <w:sz w:val="20"/>
          <w:szCs w:val="20"/>
        </w:rPr>
        <w:t>De studerende skal opnå færdigheder i:</w:t>
      </w:r>
    </w:p>
    <w:p w14:paraId="732A1E83" w14:textId="77777777" w:rsidR="002951EA" w:rsidRPr="00A7175C" w:rsidRDefault="002951EA" w:rsidP="002951EA">
      <w:pPr>
        <w:pStyle w:val="Normal1"/>
        <w:widowControl w:val="0"/>
        <w:numPr>
          <w:ilvl w:val="0"/>
          <w:numId w:val="26"/>
        </w:numPr>
        <w:rPr>
          <w:bCs/>
          <w:color w:val="000000" w:themeColor="text1"/>
          <w:sz w:val="20"/>
          <w:szCs w:val="20"/>
        </w:rPr>
      </w:pPr>
      <w:r w:rsidRPr="00A7175C">
        <w:rPr>
          <w:bCs/>
          <w:color w:val="000000" w:themeColor="text1"/>
          <w:sz w:val="20"/>
          <w:szCs w:val="20"/>
        </w:rPr>
        <w:t>Ideudvikling, research og produktionsplanlægning.</w:t>
      </w:r>
    </w:p>
    <w:p w14:paraId="31E17FC7" w14:textId="77777777" w:rsidR="002951EA" w:rsidRPr="00A7175C" w:rsidRDefault="002951EA" w:rsidP="002951EA">
      <w:pPr>
        <w:pStyle w:val="Normal1"/>
        <w:widowControl w:val="0"/>
        <w:numPr>
          <w:ilvl w:val="0"/>
          <w:numId w:val="26"/>
        </w:numPr>
        <w:rPr>
          <w:bCs/>
          <w:color w:val="000000" w:themeColor="text1"/>
          <w:sz w:val="20"/>
          <w:szCs w:val="20"/>
        </w:rPr>
      </w:pPr>
      <w:r w:rsidRPr="00A7175C">
        <w:rPr>
          <w:bCs/>
          <w:color w:val="000000" w:themeColor="text1"/>
          <w:sz w:val="20"/>
          <w:szCs w:val="20"/>
        </w:rPr>
        <w:t xml:space="preserve">Optagelse af lyd og billede. </w:t>
      </w:r>
    </w:p>
    <w:p w14:paraId="2BC687FA" w14:textId="7B5777DA" w:rsidR="000A21F0" w:rsidRPr="002951EA" w:rsidRDefault="002951EA" w:rsidP="002951EA">
      <w:pPr>
        <w:pStyle w:val="Normal1"/>
        <w:widowControl w:val="0"/>
        <w:numPr>
          <w:ilvl w:val="0"/>
          <w:numId w:val="26"/>
        </w:numPr>
        <w:rPr>
          <w:bCs/>
          <w:color w:val="000000" w:themeColor="text1"/>
          <w:sz w:val="20"/>
          <w:szCs w:val="20"/>
        </w:rPr>
      </w:pPr>
      <w:r w:rsidRPr="00A7175C">
        <w:rPr>
          <w:bCs/>
          <w:color w:val="000000" w:themeColor="text1"/>
          <w:sz w:val="20"/>
          <w:szCs w:val="20"/>
        </w:rPr>
        <w:t xml:space="preserve">Klip, </w:t>
      </w:r>
      <w:proofErr w:type="spellStart"/>
      <w:r w:rsidRPr="00A7175C">
        <w:rPr>
          <w:bCs/>
          <w:color w:val="000000" w:themeColor="text1"/>
          <w:sz w:val="20"/>
          <w:szCs w:val="20"/>
        </w:rPr>
        <w:t>colo</w:t>
      </w:r>
      <w:r>
        <w:rPr>
          <w:bCs/>
          <w:color w:val="000000" w:themeColor="text1"/>
          <w:sz w:val="20"/>
          <w:szCs w:val="20"/>
        </w:rPr>
        <w:t>u</w:t>
      </w:r>
      <w:r w:rsidRPr="00A7175C">
        <w:rPr>
          <w:bCs/>
          <w:color w:val="000000" w:themeColor="text1"/>
          <w:sz w:val="20"/>
          <w:szCs w:val="20"/>
        </w:rPr>
        <w:t>rgrading</w:t>
      </w:r>
      <w:proofErr w:type="spellEnd"/>
      <w:r w:rsidRPr="00A7175C">
        <w:rPr>
          <w:bCs/>
          <w:color w:val="000000" w:themeColor="text1"/>
          <w:sz w:val="20"/>
          <w:szCs w:val="20"/>
        </w:rPr>
        <w:t xml:space="preserve"> og lydefterarbejde.</w:t>
      </w:r>
    </w:p>
    <w:p w14:paraId="7A5B567C" w14:textId="77777777" w:rsidR="000A21F0" w:rsidRPr="00DD5FE5" w:rsidRDefault="000A21F0" w:rsidP="000A21F0">
      <w:pPr>
        <w:pStyle w:val="Normal1"/>
        <w:widowControl w:val="0"/>
        <w:rPr>
          <w:bCs/>
          <w:sz w:val="20"/>
          <w:szCs w:val="20"/>
        </w:rPr>
      </w:pPr>
    </w:p>
    <w:p w14:paraId="1D11DCFE" w14:textId="77777777" w:rsidR="000A21F0" w:rsidRPr="00DD5FE5" w:rsidRDefault="000A21F0" w:rsidP="000A21F0">
      <w:pPr>
        <w:pStyle w:val="Normal1"/>
        <w:widowControl w:val="0"/>
        <w:rPr>
          <w:bCs/>
          <w:sz w:val="20"/>
          <w:szCs w:val="20"/>
        </w:rPr>
      </w:pPr>
      <w:r w:rsidRPr="00DD5FE5">
        <w:rPr>
          <w:bCs/>
          <w:sz w:val="20"/>
          <w:szCs w:val="20"/>
        </w:rPr>
        <w:t>De studerende skal opnå kompetencer indenfor det at:</w:t>
      </w:r>
    </w:p>
    <w:p w14:paraId="5157BF2F" w14:textId="51C9A069" w:rsidR="00B231FD" w:rsidRPr="002951EA" w:rsidRDefault="002951EA" w:rsidP="00DD5FE5">
      <w:pPr>
        <w:pStyle w:val="Normal1"/>
        <w:widowControl w:val="0"/>
        <w:numPr>
          <w:ilvl w:val="0"/>
          <w:numId w:val="27"/>
        </w:numPr>
        <w:rPr>
          <w:bCs/>
          <w:color w:val="000000" w:themeColor="text1"/>
          <w:sz w:val="20"/>
          <w:szCs w:val="20"/>
        </w:rPr>
      </w:pPr>
      <w:r w:rsidRPr="002951EA">
        <w:rPr>
          <w:bCs/>
          <w:color w:val="000000" w:themeColor="text1"/>
          <w:sz w:val="20"/>
          <w:szCs w:val="20"/>
        </w:rPr>
        <w:t>Overskue alle dele af produktionsprocessen for et medieprodukt, fra ideudvikling til postproduktion.</w:t>
      </w:r>
    </w:p>
    <w:p w14:paraId="653FB01A" w14:textId="192E6702" w:rsidR="002951EA" w:rsidRPr="002951EA" w:rsidRDefault="002951EA" w:rsidP="00DD5FE5">
      <w:pPr>
        <w:pStyle w:val="Normal1"/>
        <w:widowControl w:val="0"/>
        <w:numPr>
          <w:ilvl w:val="0"/>
          <w:numId w:val="27"/>
        </w:numPr>
        <w:rPr>
          <w:bCs/>
          <w:color w:val="000000" w:themeColor="text1"/>
          <w:sz w:val="20"/>
          <w:szCs w:val="20"/>
        </w:rPr>
      </w:pPr>
      <w:r w:rsidRPr="002951EA">
        <w:rPr>
          <w:bCs/>
          <w:color w:val="000000" w:themeColor="text1"/>
          <w:sz w:val="20"/>
          <w:szCs w:val="20"/>
        </w:rPr>
        <w:t>Håndtere medvirkende.</w:t>
      </w:r>
    </w:p>
    <w:p w14:paraId="414CA444" w14:textId="2C441698" w:rsidR="002951EA" w:rsidRPr="002951EA" w:rsidRDefault="002951EA" w:rsidP="00DD5FE5">
      <w:pPr>
        <w:pStyle w:val="Normal1"/>
        <w:widowControl w:val="0"/>
        <w:numPr>
          <w:ilvl w:val="0"/>
          <w:numId w:val="27"/>
        </w:numPr>
        <w:rPr>
          <w:bCs/>
          <w:color w:val="000000" w:themeColor="text1"/>
          <w:sz w:val="20"/>
          <w:szCs w:val="20"/>
        </w:rPr>
      </w:pPr>
      <w:r w:rsidRPr="002951EA">
        <w:rPr>
          <w:bCs/>
          <w:color w:val="000000" w:themeColor="text1"/>
          <w:sz w:val="20"/>
          <w:szCs w:val="20"/>
        </w:rPr>
        <w:t>Forstå og håndtere etiske udfordringer</w:t>
      </w:r>
    </w:p>
    <w:p w14:paraId="2E4E4FC8" w14:textId="77777777" w:rsidR="007100B9" w:rsidRPr="00DD5FE5" w:rsidRDefault="007100B9" w:rsidP="00B231FD">
      <w:pPr>
        <w:rPr>
          <w:rFonts w:cs="Arial"/>
          <w:sz w:val="20"/>
          <w:szCs w:val="20"/>
        </w:rPr>
      </w:pPr>
    </w:p>
    <w:p w14:paraId="0D57801B" w14:textId="77777777" w:rsidR="007100B9" w:rsidRPr="00DD5FE5" w:rsidRDefault="00B231FD" w:rsidP="00B231FD">
      <w:pPr>
        <w:rPr>
          <w:rFonts w:cs="Arial"/>
          <w:b/>
          <w:bCs/>
          <w:sz w:val="20"/>
          <w:szCs w:val="20"/>
        </w:rPr>
      </w:pPr>
      <w:r w:rsidRPr="00DD5FE5">
        <w:rPr>
          <w:rFonts w:cs="Arial"/>
          <w:b/>
          <w:bCs/>
          <w:sz w:val="20"/>
          <w:szCs w:val="20"/>
        </w:rPr>
        <w:t>L</w:t>
      </w:r>
      <w:r w:rsidR="00CF1763" w:rsidRPr="00DD5FE5">
        <w:rPr>
          <w:rFonts w:cs="Arial"/>
          <w:b/>
          <w:bCs/>
          <w:sz w:val="20"/>
          <w:szCs w:val="20"/>
        </w:rPr>
        <w:t>æremidler</w:t>
      </w:r>
      <w:r w:rsidRPr="00DD5FE5">
        <w:rPr>
          <w:rFonts w:cs="Arial"/>
          <w:b/>
          <w:bCs/>
          <w:sz w:val="20"/>
          <w:szCs w:val="20"/>
        </w:rPr>
        <w:t>:</w:t>
      </w:r>
    </w:p>
    <w:p w14:paraId="7269F4AD" w14:textId="77777777" w:rsidR="002951EA" w:rsidRPr="00A7175C" w:rsidRDefault="002951EA" w:rsidP="002951EA">
      <w:pPr>
        <w:rPr>
          <w:rFonts w:cs="Arial"/>
          <w:color w:val="000000" w:themeColor="text1"/>
          <w:sz w:val="20"/>
          <w:szCs w:val="20"/>
        </w:rPr>
      </w:pPr>
      <w:r w:rsidRPr="00A7175C">
        <w:rPr>
          <w:rFonts w:cs="Arial"/>
          <w:color w:val="000000" w:themeColor="text1"/>
          <w:sz w:val="20"/>
          <w:szCs w:val="20"/>
        </w:rPr>
        <w:t xml:space="preserve">De studerende finder og vælger selv relevant litteratur i henhold til det valgte </w:t>
      </w:r>
      <w:r>
        <w:rPr>
          <w:rFonts w:cs="Arial"/>
          <w:color w:val="000000" w:themeColor="text1"/>
          <w:sz w:val="20"/>
          <w:szCs w:val="20"/>
        </w:rPr>
        <w:t>emne</w:t>
      </w:r>
      <w:r w:rsidRPr="00A7175C">
        <w:rPr>
          <w:rFonts w:cs="Arial"/>
          <w:color w:val="000000" w:themeColor="text1"/>
          <w:sz w:val="20"/>
          <w:szCs w:val="20"/>
        </w:rPr>
        <w:t xml:space="preserve"> for deres BA-projekt.</w:t>
      </w:r>
    </w:p>
    <w:p w14:paraId="5058F97A" w14:textId="77777777" w:rsidR="000A21F0" w:rsidRPr="00DD5FE5" w:rsidRDefault="000A21F0" w:rsidP="00B231FD">
      <w:pPr>
        <w:rPr>
          <w:rFonts w:cs="Arial"/>
          <w:iCs/>
          <w:sz w:val="20"/>
          <w:szCs w:val="20"/>
        </w:rPr>
      </w:pPr>
    </w:p>
    <w:p w14:paraId="0067A4A7" w14:textId="77777777"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2F4852DC" w14:textId="77777777" w:rsidR="002951EA" w:rsidRPr="00A7175C" w:rsidRDefault="002951EA" w:rsidP="002951EA">
      <w:pPr>
        <w:rPr>
          <w:rFonts w:cs="Arial"/>
          <w:color w:val="000000" w:themeColor="text1"/>
          <w:sz w:val="20"/>
          <w:szCs w:val="20"/>
        </w:rPr>
      </w:pPr>
      <w:r w:rsidRPr="00A7175C">
        <w:rPr>
          <w:rFonts w:cs="Arial"/>
          <w:color w:val="000000" w:themeColor="text1"/>
          <w:sz w:val="20"/>
          <w:szCs w:val="20"/>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049F8031" w14:textId="77777777" w:rsidR="002951EA" w:rsidRPr="00A7175C" w:rsidRDefault="002951EA" w:rsidP="002951EA">
      <w:pPr>
        <w:rPr>
          <w:rFonts w:cs="Arial"/>
          <w:color w:val="000000" w:themeColor="text1"/>
          <w:sz w:val="20"/>
          <w:szCs w:val="20"/>
        </w:rPr>
      </w:pPr>
      <w:r w:rsidRPr="3B9A40C0">
        <w:rPr>
          <w:rFonts w:cs="Arial"/>
          <w:color w:val="000000" w:themeColor="accent4"/>
          <w:sz w:val="20"/>
          <w:szCs w:val="20"/>
        </w:rPr>
        <w:t>Eksamensforudsætningen for bachelorprojektet udgøres af vejleders godkendelse af projektets emne og problemstilling.</w:t>
      </w:r>
    </w:p>
    <w:p w14:paraId="3FDCF563" w14:textId="77777777" w:rsidR="00CD3B88" w:rsidRPr="00DD5FE5" w:rsidRDefault="00CD3B88" w:rsidP="00B231FD">
      <w:pPr>
        <w:rPr>
          <w:rFonts w:cs="Arial"/>
          <w:sz w:val="20"/>
          <w:szCs w:val="20"/>
        </w:rPr>
      </w:pPr>
    </w:p>
    <w:p w14:paraId="1ABEAA4A" w14:textId="77777777" w:rsidR="007100B9" w:rsidRPr="00DD5FE5" w:rsidRDefault="00DD5FE5" w:rsidP="00B231FD">
      <w:pPr>
        <w:rPr>
          <w:rFonts w:cs="Arial"/>
          <w:b/>
          <w:bCs/>
          <w:sz w:val="20"/>
          <w:szCs w:val="20"/>
        </w:rPr>
      </w:pPr>
      <w:r w:rsidRPr="00DD5FE5">
        <w:rPr>
          <w:rFonts w:cs="Arial"/>
          <w:b/>
          <w:bCs/>
          <w:sz w:val="20"/>
          <w:szCs w:val="20"/>
        </w:rPr>
        <w:t>Eksamen</w:t>
      </w:r>
      <w:r w:rsidR="007100B9" w:rsidRPr="00DD5FE5">
        <w:rPr>
          <w:rFonts w:cs="Arial"/>
          <w:b/>
          <w:bCs/>
          <w:sz w:val="20"/>
          <w:szCs w:val="20"/>
        </w:rPr>
        <w:t>:</w:t>
      </w:r>
    </w:p>
    <w:p w14:paraId="085691E7" w14:textId="77777777" w:rsidR="002951EA" w:rsidRPr="00A7175C" w:rsidRDefault="002951EA" w:rsidP="002951EA">
      <w:pPr>
        <w:rPr>
          <w:rFonts w:cs="Arial"/>
          <w:color w:val="000000" w:themeColor="text1"/>
          <w:sz w:val="20"/>
          <w:szCs w:val="20"/>
        </w:rPr>
      </w:pPr>
      <w:r w:rsidRPr="00A7175C">
        <w:rPr>
          <w:rFonts w:cs="Arial"/>
          <w:color w:val="000000" w:themeColor="text1"/>
          <w:sz w:val="20"/>
          <w:szCs w:val="20"/>
        </w:rPr>
        <w:t>Bedømmes ved 7-trinsskala og ekstern censur.</w:t>
      </w:r>
    </w:p>
    <w:p w14:paraId="7C280030" w14:textId="77777777" w:rsidR="002951EA" w:rsidRPr="00A7175C" w:rsidRDefault="002951EA" w:rsidP="002951EA">
      <w:pPr>
        <w:rPr>
          <w:rFonts w:cs="Arial"/>
          <w:color w:val="000000" w:themeColor="text1"/>
          <w:sz w:val="20"/>
          <w:szCs w:val="20"/>
        </w:rPr>
      </w:pPr>
      <w:r w:rsidRPr="00A7175C">
        <w:rPr>
          <w:rFonts w:cs="Arial"/>
          <w:color w:val="000000" w:themeColor="text1"/>
          <w:sz w:val="20"/>
          <w:szCs w:val="20"/>
        </w:rPr>
        <w:t>Eksamensform: Bachelorprojektet eksamineres individuelt, eller i grupper af to studerende. Der er 55 minutters mundtlig eksamen inklusive votering for individuelle projekter, og 75 minutter inklusive votering ved gruppeeksamen. Ved grupperapporter er det ikke nødvendigt at specificere hvilken studerende der er ansvarlig for de forskellige afsnit, da det individuelle karaktergrundlag sikres gennem det mundtlige forsvar og eksamination. Den studerendes stave- og formuleringsevne i den skriftlige opgave indgår i bedømmelse af eksamenen.</w:t>
      </w:r>
    </w:p>
    <w:p w14:paraId="13D97822" w14:textId="77777777" w:rsidR="00B231FD" w:rsidRPr="00DD5FE5" w:rsidRDefault="00B231FD" w:rsidP="00B231FD">
      <w:pPr>
        <w:rPr>
          <w:rFonts w:cs="Arial"/>
          <w:sz w:val="20"/>
          <w:szCs w:val="20"/>
        </w:rPr>
      </w:pPr>
    </w:p>
    <w:p w14:paraId="18E25DFC" w14:textId="77777777" w:rsidR="007100B9" w:rsidRPr="00DD5FE5" w:rsidRDefault="007100B9" w:rsidP="00B231FD">
      <w:pPr>
        <w:rPr>
          <w:rFonts w:cs="Arial"/>
          <w:b/>
          <w:bCs/>
          <w:sz w:val="20"/>
          <w:szCs w:val="20"/>
        </w:rPr>
      </w:pPr>
      <w:r w:rsidRPr="00DD5FE5">
        <w:rPr>
          <w:rFonts w:cs="Arial"/>
          <w:b/>
          <w:bCs/>
          <w:sz w:val="20"/>
          <w:szCs w:val="20"/>
        </w:rPr>
        <w:t>Studieaktivitetsmodel</w:t>
      </w:r>
      <w:r w:rsidR="00B231FD" w:rsidRPr="00DD5FE5">
        <w:rPr>
          <w:rFonts w:cs="Arial"/>
          <w:b/>
          <w:bCs/>
          <w:sz w:val="20"/>
          <w:szCs w:val="20"/>
        </w:rPr>
        <w:t>:</w:t>
      </w:r>
    </w:p>
    <w:p w14:paraId="09002EDC" w14:textId="77777777" w:rsidR="00B15E70" w:rsidRPr="00DD5FE5" w:rsidRDefault="00B15E70" w:rsidP="00B231FD">
      <w:pPr>
        <w:rPr>
          <w:rFonts w:cs="Arial"/>
          <w:b/>
          <w:bCs/>
          <w:sz w:val="20"/>
          <w:szCs w:val="20"/>
        </w:rPr>
      </w:pPr>
    </w:p>
    <w:p w14:paraId="67125EEC" w14:textId="7BE1E0BC" w:rsidR="00B15E70" w:rsidRDefault="00E324E4" w:rsidP="00B231FD">
      <w:pPr>
        <w:rPr>
          <w:rFonts w:cs="Arial"/>
          <w:b/>
          <w:bCs/>
          <w:sz w:val="20"/>
          <w:szCs w:val="20"/>
        </w:rPr>
      </w:pPr>
      <w:r>
        <w:rPr>
          <w:rFonts w:cs="Arial"/>
          <w:b/>
          <w:bCs/>
          <w:noProof/>
          <w:sz w:val="20"/>
          <w:szCs w:val="20"/>
        </w:rPr>
        <w:lastRenderedPageBreak/>
        <w:drawing>
          <wp:inline distT="0" distB="0" distL="0" distR="0" wp14:anchorId="23777905" wp14:editId="46671776">
            <wp:extent cx="4967605" cy="3512185"/>
            <wp:effectExtent l="0" t="0" r="0" b="5715"/>
            <wp:docPr id="1360369751"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69751" name="Picture 1" descr="A picture containing text, screenshot, font, diagram&#10;&#10;Description automatically generated"/>
                    <pic:cNvPicPr/>
                  </pic:nvPicPr>
                  <pic:blipFill>
                    <a:blip r:embed="rId11"/>
                    <a:stretch>
                      <a:fillRect/>
                    </a:stretch>
                  </pic:blipFill>
                  <pic:spPr>
                    <a:xfrm>
                      <a:off x="0" y="0"/>
                      <a:ext cx="4967605" cy="3512185"/>
                    </a:xfrm>
                    <a:prstGeom prst="rect">
                      <a:avLst/>
                    </a:prstGeom>
                  </pic:spPr>
                </pic:pic>
              </a:graphicData>
            </a:graphic>
          </wp:inline>
        </w:drawing>
      </w:r>
    </w:p>
    <w:p w14:paraId="46D07BFF" w14:textId="77777777" w:rsidR="00A66357" w:rsidRPr="00DD5FE5" w:rsidRDefault="00A66357" w:rsidP="00B231FD">
      <w:pPr>
        <w:rPr>
          <w:rFonts w:cs="Arial"/>
          <w:b/>
          <w:bCs/>
          <w:sz w:val="20"/>
          <w:szCs w:val="20"/>
        </w:rPr>
      </w:pPr>
    </w:p>
    <w:p w14:paraId="4731AD91" w14:textId="2CFB6B6D" w:rsidR="001F1501" w:rsidRPr="00DD5FE5" w:rsidRDefault="00703D9A" w:rsidP="00B231FD">
      <w:pPr>
        <w:rPr>
          <w:rFonts w:cs="Arial"/>
          <w:sz w:val="20"/>
          <w:szCs w:val="20"/>
        </w:rPr>
      </w:pPr>
      <w:r>
        <w:rPr>
          <w:rFonts w:cs="Arial"/>
          <w:sz w:val="20"/>
          <w:szCs w:val="20"/>
        </w:rPr>
        <w:t>Godkendt af BBS, 2023-07-05</w:t>
      </w:r>
    </w:p>
    <w:sectPr w:rsidR="001F1501" w:rsidRPr="00DD5FE5" w:rsidSect="00A66357">
      <w:headerReference w:type="even" r:id="rId12"/>
      <w:headerReference w:type="default" r:id="rId13"/>
      <w:footerReference w:type="even" r:id="rId14"/>
      <w:footerReference w:type="default" r:id="rId15"/>
      <w:headerReference w:type="first" r:id="rId16"/>
      <w:footerReference w:type="first" r:id="rId17"/>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33D8" w14:textId="77777777" w:rsidR="000C5561" w:rsidRDefault="000C5561" w:rsidP="009E4B94">
      <w:pPr>
        <w:spacing w:line="240" w:lineRule="auto"/>
      </w:pPr>
      <w:r>
        <w:separator/>
      </w:r>
    </w:p>
  </w:endnote>
  <w:endnote w:type="continuationSeparator" w:id="0">
    <w:p w14:paraId="775A9218" w14:textId="77777777" w:rsidR="000C5561" w:rsidRDefault="000C556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3354" w14:textId="77777777" w:rsidR="003F0F94" w:rsidRDefault="003F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AE10" w14:textId="77777777" w:rsidR="003F0F94" w:rsidRDefault="003F0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26A4" w14:textId="77777777" w:rsidR="003F0F94" w:rsidRDefault="003F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EDAC" w14:textId="77777777" w:rsidR="000C5561" w:rsidRDefault="000C5561" w:rsidP="009E4B94">
      <w:pPr>
        <w:spacing w:line="240" w:lineRule="auto"/>
      </w:pPr>
      <w:r>
        <w:separator/>
      </w:r>
    </w:p>
  </w:footnote>
  <w:footnote w:type="continuationSeparator" w:id="0">
    <w:p w14:paraId="572775CA" w14:textId="77777777" w:rsidR="000C5561" w:rsidRDefault="000C556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5F23" w14:textId="77777777" w:rsidR="003F0F94" w:rsidRDefault="003F0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5DA1" w14:textId="77777777" w:rsidR="00726E30" w:rsidRDefault="00BC31C4" w:rsidP="00726E30">
    <w:pPr>
      <w:pStyle w:val="Header"/>
    </w:pPr>
    <w:r>
      <w:rPr>
        <w:noProof/>
      </w:rPr>
      <w:drawing>
        <wp:anchor distT="0" distB="0" distL="114300" distR="114300" simplePos="0" relativeHeight="251667456" behindDoc="0" locked="0" layoutInCell="1" allowOverlap="1" wp14:anchorId="68062F09" wp14:editId="50475757">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5BEE9419" wp14:editId="6AB467B5">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25FB88C9" wp14:editId="3DBB4E6D">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695CC325" w14:textId="77777777" w:rsidTr="002E5426">
                            <w:trPr>
                              <w:trHeight w:val="378"/>
                              <w:jc w:val="right"/>
                            </w:trPr>
                            <w:tc>
                              <w:tcPr>
                                <w:tcW w:w="1701" w:type="dxa"/>
                              </w:tcPr>
                              <w:p w14:paraId="4622D85F" w14:textId="32A53434" w:rsidR="00726E30" w:rsidRDefault="00D67CE8" w:rsidP="00442A0D">
                                <w:pPr>
                                  <w:pStyle w:val="Template-Dato"/>
                                  <w:rPr>
                                    <w:rStyle w:val="PageNumber"/>
                                  </w:rPr>
                                </w:pPr>
                                <w:r>
                                  <w:rPr>
                                    <w:rStyle w:val="PageNumber"/>
                                  </w:rPr>
                                  <w:t>05</w:t>
                                </w:r>
                                <w:r w:rsidR="007627B4">
                                  <w:rPr>
                                    <w:rStyle w:val="PageNumber"/>
                                  </w:rPr>
                                  <w:t>.</w:t>
                                </w:r>
                                <w:r w:rsidR="003F0F94">
                                  <w:rPr>
                                    <w:rStyle w:val="PageNumber"/>
                                  </w:rPr>
                                  <w:t>07</w:t>
                                </w:r>
                                <w:r w:rsidR="007627B4">
                                  <w:rPr>
                                    <w:rStyle w:val="PageNumber"/>
                                  </w:rPr>
                                  <w:t>.</w:t>
                                </w:r>
                                <w:r w:rsidR="003F0F94">
                                  <w:rPr>
                                    <w:rStyle w:val="PageNumber"/>
                                  </w:rPr>
                                  <w:t>2023</w:t>
                                </w:r>
                              </w:p>
                              <w:p w14:paraId="41D37C85"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6B75190"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FB88C9"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695CC325" w14:textId="77777777" w:rsidTr="002E5426">
                      <w:trPr>
                        <w:trHeight w:val="378"/>
                        <w:jc w:val="right"/>
                      </w:trPr>
                      <w:tc>
                        <w:tcPr>
                          <w:tcW w:w="1701" w:type="dxa"/>
                        </w:tcPr>
                        <w:p w14:paraId="4622D85F" w14:textId="32A53434" w:rsidR="00726E30" w:rsidRDefault="00D67CE8" w:rsidP="00442A0D">
                          <w:pPr>
                            <w:pStyle w:val="Template-Dato"/>
                            <w:rPr>
                              <w:rStyle w:val="PageNumber"/>
                            </w:rPr>
                          </w:pPr>
                          <w:r>
                            <w:rPr>
                              <w:rStyle w:val="PageNumber"/>
                            </w:rPr>
                            <w:t>05</w:t>
                          </w:r>
                          <w:r w:rsidR="007627B4">
                            <w:rPr>
                              <w:rStyle w:val="PageNumber"/>
                            </w:rPr>
                            <w:t>.</w:t>
                          </w:r>
                          <w:r w:rsidR="003F0F94">
                            <w:rPr>
                              <w:rStyle w:val="PageNumber"/>
                            </w:rPr>
                            <w:t>07</w:t>
                          </w:r>
                          <w:r w:rsidR="007627B4">
                            <w:rPr>
                              <w:rStyle w:val="PageNumber"/>
                            </w:rPr>
                            <w:t>.</w:t>
                          </w:r>
                          <w:r w:rsidR="003F0F94">
                            <w:rPr>
                              <w:rStyle w:val="PageNumber"/>
                            </w:rPr>
                            <w:t>2023</w:t>
                          </w:r>
                        </w:p>
                        <w:p w14:paraId="41D37C85"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6B75190" w14:textId="77777777" w:rsidR="00726E30" w:rsidRPr="00244D70" w:rsidRDefault="00726E30" w:rsidP="00726E30">
                    <w:pPr>
                      <w:pStyle w:val="Template-Adresse"/>
                      <w:spacing w:line="14" w:lineRule="exact"/>
                    </w:pPr>
                  </w:p>
                </w:txbxContent>
              </v:textbox>
              <w10:wrap anchorx="margin" anchory="page"/>
            </v:shape>
          </w:pict>
        </mc:Fallback>
      </mc:AlternateContent>
    </w:r>
  </w:p>
  <w:p w14:paraId="164B8969" w14:textId="77777777" w:rsidR="00726E30" w:rsidRDefault="00726E30" w:rsidP="0072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3BD9" w14:textId="77777777" w:rsidR="0009128C" w:rsidRDefault="00BC31C4" w:rsidP="00DD1936">
    <w:pPr>
      <w:pStyle w:val="Header"/>
    </w:pPr>
    <w:r>
      <w:rPr>
        <w:noProof/>
      </w:rPr>
      <w:drawing>
        <wp:anchor distT="0" distB="0" distL="114300" distR="114300" simplePos="0" relativeHeight="251663360" behindDoc="0" locked="0" layoutInCell="1" allowOverlap="1" wp14:anchorId="55BC8968" wp14:editId="3CF04481">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6880EE04" wp14:editId="3537F189">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70C8BBB0"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3E39E5B1" wp14:editId="4E2D97BC">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3C9C6A46" w14:textId="77777777" w:rsidTr="002E5426">
                            <w:trPr>
                              <w:trHeight w:val="378"/>
                              <w:jc w:val="right"/>
                            </w:trPr>
                            <w:tc>
                              <w:tcPr>
                                <w:tcW w:w="1701" w:type="dxa"/>
                              </w:tcPr>
                              <w:p w14:paraId="3B09825B" w14:textId="71B3ACC9"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67CE8">
                                  <w:rPr>
                                    <w:rStyle w:val="PageNumber"/>
                                  </w:rPr>
                                  <w:t>05.07.2023</w:t>
                                </w:r>
                                <w:r>
                                  <w:rPr>
                                    <w:rStyle w:val="PageNumber"/>
                                  </w:rPr>
                                  <w:fldChar w:fldCharType="end"/>
                                </w:r>
                                <w:r>
                                  <w:rPr>
                                    <w:rStyle w:val="PageNumber"/>
                                  </w:rPr>
                                  <w:t xml:space="preserve">   </w:t>
                                </w:r>
                              </w:p>
                              <w:p w14:paraId="76DAA297"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7A5DD2A"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39E5B1"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3C9C6A46" w14:textId="77777777" w:rsidTr="002E5426">
                      <w:trPr>
                        <w:trHeight w:val="378"/>
                        <w:jc w:val="right"/>
                      </w:trPr>
                      <w:tc>
                        <w:tcPr>
                          <w:tcW w:w="1701" w:type="dxa"/>
                        </w:tcPr>
                        <w:p w14:paraId="3B09825B" w14:textId="71B3ACC9"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67CE8">
                            <w:rPr>
                              <w:rStyle w:val="PageNumber"/>
                            </w:rPr>
                            <w:t>05.07.2023</w:t>
                          </w:r>
                          <w:r>
                            <w:rPr>
                              <w:rStyle w:val="PageNumber"/>
                            </w:rPr>
                            <w:fldChar w:fldCharType="end"/>
                          </w:r>
                          <w:r>
                            <w:rPr>
                              <w:rStyle w:val="PageNumber"/>
                            </w:rPr>
                            <w:t xml:space="preserve">   </w:t>
                          </w:r>
                        </w:p>
                        <w:p w14:paraId="76DAA297"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7A5DD2A"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CF3198"/>
    <w:multiLevelType w:val="hybridMultilevel"/>
    <w:tmpl w:val="89004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3FE541E"/>
    <w:multiLevelType w:val="hybridMultilevel"/>
    <w:tmpl w:val="85489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2"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7"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7"/>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6"/>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6"/>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21"/>
  </w:num>
  <w:num w:numId="14" w16cid:durableId="299380806">
    <w:abstractNumId w:val="10"/>
  </w:num>
  <w:num w:numId="15" w16cid:durableId="1449350639">
    <w:abstractNumId w:val="18"/>
  </w:num>
  <w:num w:numId="16" w16cid:durableId="1483546758">
    <w:abstractNumId w:val="15"/>
  </w:num>
  <w:num w:numId="17" w16cid:durableId="2042238829">
    <w:abstractNumId w:val="9"/>
  </w:num>
  <w:num w:numId="18" w16cid:durableId="1575968200">
    <w:abstractNumId w:val="25"/>
  </w:num>
  <w:num w:numId="19" w16cid:durableId="163522648">
    <w:abstractNumId w:val="13"/>
  </w:num>
  <w:num w:numId="20" w16cid:durableId="564339132">
    <w:abstractNumId w:val="22"/>
  </w:num>
  <w:num w:numId="21" w16cid:durableId="103810416">
    <w:abstractNumId w:val="17"/>
  </w:num>
  <w:num w:numId="22" w16cid:durableId="1491554479">
    <w:abstractNumId w:val="23"/>
  </w:num>
  <w:num w:numId="23" w16cid:durableId="637878313">
    <w:abstractNumId w:val="12"/>
  </w:num>
  <w:num w:numId="24" w16cid:durableId="1981416618">
    <w:abstractNumId w:val="20"/>
  </w:num>
  <w:num w:numId="25" w16cid:durableId="1395736201">
    <w:abstractNumId w:val="19"/>
  </w:num>
  <w:num w:numId="26" w16cid:durableId="1757047236">
    <w:abstractNumId w:val="11"/>
  </w:num>
  <w:num w:numId="27" w16cid:durableId="2101290415">
    <w:abstractNumId w:val="24"/>
  </w:num>
  <w:num w:numId="28" w16cid:durableId="895942788">
    <w:abstractNumId w:val="14"/>
  </w:num>
  <w:num w:numId="29" w16cid:durableId="1764297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87"/>
    <w:rsid w:val="0000167A"/>
    <w:rsid w:val="00004865"/>
    <w:rsid w:val="00016218"/>
    <w:rsid w:val="00022133"/>
    <w:rsid w:val="0002678E"/>
    <w:rsid w:val="00027597"/>
    <w:rsid w:val="00056BCB"/>
    <w:rsid w:val="00080393"/>
    <w:rsid w:val="0009128C"/>
    <w:rsid w:val="00094ABD"/>
    <w:rsid w:val="000A21F0"/>
    <w:rsid w:val="000A5537"/>
    <w:rsid w:val="000B1670"/>
    <w:rsid w:val="000C5561"/>
    <w:rsid w:val="000C663C"/>
    <w:rsid w:val="001012C9"/>
    <w:rsid w:val="00103E3F"/>
    <w:rsid w:val="001131B2"/>
    <w:rsid w:val="0013244F"/>
    <w:rsid w:val="00167A20"/>
    <w:rsid w:val="00180C83"/>
    <w:rsid w:val="00182651"/>
    <w:rsid w:val="00196C8D"/>
    <w:rsid w:val="001A4CB0"/>
    <w:rsid w:val="001A6422"/>
    <w:rsid w:val="001C29E3"/>
    <w:rsid w:val="001D7908"/>
    <w:rsid w:val="001E5787"/>
    <w:rsid w:val="001F1501"/>
    <w:rsid w:val="001F7691"/>
    <w:rsid w:val="00235FF4"/>
    <w:rsid w:val="00244D70"/>
    <w:rsid w:val="00271F43"/>
    <w:rsid w:val="00273CAC"/>
    <w:rsid w:val="002773D2"/>
    <w:rsid w:val="002834A3"/>
    <w:rsid w:val="002951EA"/>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35B0"/>
    <w:rsid w:val="003C3569"/>
    <w:rsid w:val="003C49B3"/>
    <w:rsid w:val="003C4F9F"/>
    <w:rsid w:val="003C60F1"/>
    <w:rsid w:val="003F0F94"/>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69C"/>
    <w:rsid w:val="005F0963"/>
    <w:rsid w:val="005F1580"/>
    <w:rsid w:val="005F3ED8"/>
    <w:rsid w:val="005F6B57"/>
    <w:rsid w:val="00655B49"/>
    <w:rsid w:val="00674045"/>
    <w:rsid w:val="00681D83"/>
    <w:rsid w:val="006900C2"/>
    <w:rsid w:val="006A42A5"/>
    <w:rsid w:val="006B24AB"/>
    <w:rsid w:val="006B30A9"/>
    <w:rsid w:val="006D25B7"/>
    <w:rsid w:val="006D566C"/>
    <w:rsid w:val="006F7C14"/>
    <w:rsid w:val="007008EE"/>
    <w:rsid w:val="0070267E"/>
    <w:rsid w:val="00703D9A"/>
    <w:rsid w:val="00706E32"/>
    <w:rsid w:val="007100B9"/>
    <w:rsid w:val="00720022"/>
    <w:rsid w:val="00726E30"/>
    <w:rsid w:val="007322CE"/>
    <w:rsid w:val="0073609B"/>
    <w:rsid w:val="0074637E"/>
    <w:rsid w:val="007546AF"/>
    <w:rsid w:val="007627B4"/>
    <w:rsid w:val="00765934"/>
    <w:rsid w:val="0077451B"/>
    <w:rsid w:val="007830AC"/>
    <w:rsid w:val="00794183"/>
    <w:rsid w:val="007B3646"/>
    <w:rsid w:val="007E373C"/>
    <w:rsid w:val="007F2861"/>
    <w:rsid w:val="008002CE"/>
    <w:rsid w:val="00831490"/>
    <w:rsid w:val="00831A04"/>
    <w:rsid w:val="00836161"/>
    <w:rsid w:val="00853FC2"/>
    <w:rsid w:val="00866B14"/>
    <w:rsid w:val="00892D08"/>
    <w:rsid w:val="00893791"/>
    <w:rsid w:val="00893C27"/>
    <w:rsid w:val="008B0BD2"/>
    <w:rsid w:val="008B1E2A"/>
    <w:rsid w:val="008E5A6D"/>
    <w:rsid w:val="008F32DF"/>
    <w:rsid w:val="008F4D20"/>
    <w:rsid w:val="008F5DE3"/>
    <w:rsid w:val="008F6A7C"/>
    <w:rsid w:val="00937DCC"/>
    <w:rsid w:val="0094757D"/>
    <w:rsid w:val="00951B25"/>
    <w:rsid w:val="009737E4"/>
    <w:rsid w:val="00983B74"/>
    <w:rsid w:val="00990263"/>
    <w:rsid w:val="00995675"/>
    <w:rsid w:val="009A4CCC"/>
    <w:rsid w:val="009C63FA"/>
    <w:rsid w:val="009C7F6B"/>
    <w:rsid w:val="009D1E80"/>
    <w:rsid w:val="009E4B94"/>
    <w:rsid w:val="009E689C"/>
    <w:rsid w:val="00A146E2"/>
    <w:rsid w:val="00A21220"/>
    <w:rsid w:val="00A21F85"/>
    <w:rsid w:val="00A4476A"/>
    <w:rsid w:val="00A65C18"/>
    <w:rsid w:val="00A66357"/>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C10704"/>
    <w:rsid w:val="00C27F0B"/>
    <w:rsid w:val="00C3576F"/>
    <w:rsid w:val="00C357EF"/>
    <w:rsid w:val="00C439CB"/>
    <w:rsid w:val="00C57CBB"/>
    <w:rsid w:val="00C87AC6"/>
    <w:rsid w:val="00CA0183"/>
    <w:rsid w:val="00CA0A7D"/>
    <w:rsid w:val="00CA3F5B"/>
    <w:rsid w:val="00CC1FBC"/>
    <w:rsid w:val="00CC6322"/>
    <w:rsid w:val="00CD3B88"/>
    <w:rsid w:val="00CD5567"/>
    <w:rsid w:val="00CE5168"/>
    <w:rsid w:val="00CF1763"/>
    <w:rsid w:val="00D14C66"/>
    <w:rsid w:val="00D27D0E"/>
    <w:rsid w:val="00D3752F"/>
    <w:rsid w:val="00D53670"/>
    <w:rsid w:val="00D56BC2"/>
    <w:rsid w:val="00D67CE8"/>
    <w:rsid w:val="00D87C66"/>
    <w:rsid w:val="00D96141"/>
    <w:rsid w:val="00D976CB"/>
    <w:rsid w:val="00DB31AF"/>
    <w:rsid w:val="00DB3AF5"/>
    <w:rsid w:val="00DB6867"/>
    <w:rsid w:val="00DC246F"/>
    <w:rsid w:val="00DC61BD"/>
    <w:rsid w:val="00DD1936"/>
    <w:rsid w:val="00DD5FE5"/>
    <w:rsid w:val="00DE2B28"/>
    <w:rsid w:val="00E324E4"/>
    <w:rsid w:val="00E44496"/>
    <w:rsid w:val="00E526E9"/>
    <w:rsid w:val="00E53EE9"/>
    <w:rsid w:val="00E922A4"/>
    <w:rsid w:val="00EA12B7"/>
    <w:rsid w:val="00EB6337"/>
    <w:rsid w:val="00ED6EC5"/>
    <w:rsid w:val="00F04788"/>
    <w:rsid w:val="00F233E7"/>
    <w:rsid w:val="00F30A82"/>
    <w:rsid w:val="00F42E94"/>
    <w:rsid w:val="00F62195"/>
    <w:rsid w:val="00F710A5"/>
    <w:rsid w:val="00F73354"/>
    <w:rsid w:val="00F8015C"/>
    <w:rsid w:val="00FA730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13239"/>
  <w15:docId w15:val="{02DE5A22-79F4-4D49-BEE3-4DFA0A7D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Revision">
    <w:name w:val="Revision"/>
    <w:hidden/>
    <w:uiPriority w:val="99"/>
    <w:semiHidden/>
    <w:rsid w:val="001C29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6" ma:contentTypeDescription="Opret et nyt dokument." ma:contentTypeScope="" ma:versionID="858aa273d154c48cc90a2fe0a794960b">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412afc935ba6d63690558661a435da22"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1e3cebbb-be96-46f5-926a-98770d6de6bf"/>
    <ds:schemaRef ds:uri="85deca66-e03b-48ba-bf77-ccfa63065f4c"/>
  </ds:schemaRefs>
</ds:datastoreItem>
</file>

<file path=customXml/itemProps3.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4.xml><?xml version="1.0" encoding="utf-8"?>
<ds:datastoreItem xmlns:ds="http://schemas.openxmlformats.org/officeDocument/2006/customXml" ds:itemID="{623A0BB1-3175-4167-97BF-D7B2AB557353}"/>
</file>

<file path=docProps/app.xml><?xml version="1.0" encoding="utf-8"?>
<Properties xmlns="http://schemas.openxmlformats.org/officeDocument/2006/extended-properties" xmlns:vt="http://schemas.openxmlformats.org/officeDocument/2006/docPropsVTypes">
  <Template>fagbeskrivelser-2023-bbs.dotx</Template>
  <TotalTime>7</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9</cp:revision>
  <dcterms:created xsi:type="dcterms:W3CDTF">2023-07-04T13:06:00Z</dcterms:created>
  <dcterms:modified xsi:type="dcterms:W3CDTF">2023-07-05T09:38:00Z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