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B67CD" w:rsidR="003A612A" w:rsidP="56325550" w:rsidRDefault="003A612A" w14:paraId="188AB28A" w14:textId="77777777" w14:noSpellErr="1">
      <w:pPr>
        <w:rPr>
          <w:rFonts w:ascii="Arial" w:hAnsi="Arial" w:cs="Arial" w:asciiTheme="minorAscii" w:hAnsiTheme="minorAscii" w:cstheme="minorAscii"/>
          <w:b w:val="1"/>
          <w:bCs w:val="1"/>
          <w:color w:val="000000" w:themeColor="accent4" w:themeTint="FF" w:themeShade="FF"/>
          <w:sz w:val="20"/>
          <w:szCs w:val="20"/>
        </w:rPr>
      </w:pPr>
      <w:r w:rsidRPr="56325550" w:rsidR="003A612A">
        <w:rPr>
          <w:rFonts w:ascii="Arial" w:hAnsi="Arial" w:cs="Arial" w:asciiTheme="minorAscii" w:hAnsiTheme="minorAscii" w:cstheme="minorAscii"/>
          <w:b w:val="1"/>
          <w:bCs w:val="1"/>
          <w:color w:val="000000" w:themeColor="accent4" w:themeTint="FF" w:themeShade="FF"/>
          <w:sz w:val="20"/>
          <w:szCs w:val="20"/>
        </w:rPr>
        <w:t>Danmarks Medie- og Journalisthøjskole</w:t>
      </w:r>
      <w:r>
        <w:br/>
      </w:r>
      <w:r w:rsidRPr="56325550" w:rsidR="003A612A">
        <w:rPr>
          <w:rFonts w:ascii="Arial" w:hAnsi="Arial" w:cs="Arial" w:asciiTheme="minorAscii" w:hAnsiTheme="minorAscii" w:cstheme="minorAscii"/>
          <w:b w:val="1"/>
          <w:bCs w:val="1"/>
          <w:color w:val="000000" w:themeColor="accent4" w:themeTint="FF" w:themeShade="FF"/>
          <w:sz w:val="20"/>
          <w:szCs w:val="20"/>
        </w:rPr>
        <w:t>TV- og medietilrettelæggelse</w:t>
      </w:r>
    </w:p>
    <w:p w:rsidRPr="001B67CD" w:rsidR="003A612A" w:rsidP="003A612A" w:rsidRDefault="003A612A" w14:paraId="1BF01248" w14:textId="77777777">
      <w:pPr>
        <w:rPr>
          <w:rFonts w:asciiTheme="minorHAnsi" w:hAnsiTheme="minorHAnsi" w:cstheme="minorHAnsi"/>
          <w:b/>
          <w:bCs/>
          <w:color w:val="000000" w:themeColor="text1"/>
          <w:sz w:val="20"/>
          <w:szCs w:val="20"/>
        </w:rPr>
      </w:pPr>
      <w:r w:rsidRPr="001B67CD">
        <w:rPr>
          <w:rFonts w:asciiTheme="minorHAnsi" w:hAnsiTheme="minorHAnsi" w:cstheme="minorHAnsi"/>
          <w:b/>
          <w:bCs/>
          <w:color w:val="000000" w:themeColor="text1"/>
          <w:sz w:val="20"/>
          <w:szCs w:val="20"/>
        </w:rPr>
        <w:t>Fagbeskrivelse</w:t>
      </w:r>
      <w:r w:rsidRPr="001B67CD">
        <w:rPr>
          <w:rFonts w:asciiTheme="minorHAnsi" w:hAnsiTheme="minorHAnsi" w:cstheme="minorHAnsi"/>
          <w:b/>
          <w:bCs/>
          <w:color w:val="000000" w:themeColor="text1"/>
          <w:sz w:val="20"/>
          <w:szCs w:val="20"/>
        </w:rPr>
        <w:br/>
      </w:r>
      <w:r w:rsidRPr="001B67CD">
        <w:rPr>
          <w:rFonts w:asciiTheme="minorHAnsi" w:hAnsiTheme="minorHAnsi" w:cstheme="minorHAnsi"/>
          <w:b/>
          <w:bCs/>
          <w:color w:val="000000" w:themeColor="text1"/>
          <w:sz w:val="20"/>
          <w:szCs w:val="20"/>
        </w:rPr>
        <w:t>Efterår 2023</w:t>
      </w:r>
      <w:r w:rsidRPr="001B67CD">
        <w:rPr>
          <w:rFonts w:asciiTheme="minorHAnsi" w:hAnsiTheme="minorHAnsi" w:cstheme="minorHAnsi"/>
          <w:b/>
          <w:bCs/>
          <w:color w:val="000000" w:themeColor="text1"/>
          <w:sz w:val="20"/>
          <w:szCs w:val="20"/>
        </w:rPr>
        <w:br/>
      </w:r>
      <w:r w:rsidRPr="001B67CD">
        <w:rPr>
          <w:rFonts w:asciiTheme="minorHAnsi" w:hAnsiTheme="minorHAnsi" w:cstheme="minorHAnsi"/>
          <w:b/>
          <w:bCs/>
          <w:color w:val="000000" w:themeColor="text1"/>
          <w:sz w:val="20"/>
          <w:szCs w:val="20"/>
        </w:rPr>
        <w:t>Tilrettelæggelse 1</w:t>
      </w:r>
    </w:p>
    <w:p w:rsidRPr="001B67CD" w:rsidR="003A612A" w:rsidP="003A612A" w:rsidRDefault="003A612A" w14:paraId="63FA05D5" w14:textId="77777777">
      <w:pPr>
        <w:rPr>
          <w:rFonts w:asciiTheme="minorHAnsi" w:hAnsiTheme="minorHAnsi" w:cstheme="minorHAnsi"/>
          <w:b/>
          <w:bCs/>
          <w:color w:val="000000" w:themeColor="text1"/>
          <w:sz w:val="20"/>
          <w:szCs w:val="20"/>
        </w:rPr>
      </w:pPr>
      <w:r w:rsidRPr="001B67CD">
        <w:rPr>
          <w:rFonts w:asciiTheme="minorHAnsi" w:hAnsiTheme="minorHAnsi" w:cstheme="minorHAnsi"/>
          <w:b/>
          <w:bCs/>
          <w:color w:val="000000" w:themeColor="text1"/>
          <w:sz w:val="20"/>
          <w:szCs w:val="20"/>
        </w:rPr>
        <w:t>1. semester</w:t>
      </w:r>
    </w:p>
    <w:p w:rsidRPr="001B67CD" w:rsidR="003A612A" w:rsidP="003A612A" w:rsidRDefault="003A612A" w14:paraId="09BEA6A2" w14:textId="77777777">
      <w:pPr>
        <w:rPr>
          <w:rFonts w:asciiTheme="minorHAnsi" w:hAnsiTheme="minorHAnsi" w:cstheme="minorHAnsi"/>
          <w:color w:val="000000" w:themeColor="text1"/>
          <w:sz w:val="20"/>
          <w:szCs w:val="20"/>
        </w:rPr>
      </w:pPr>
    </w:p>
    <w:p w:rsidRPr="001B67CD" w:rsidR="003A612A" w:rsidP="003A612A" w:rsidRDefault="003A612A" w14:paraId="720B37B1" w14:textId="77777777">
      <w:pPr>
        <w:rPr>
          <w:rFonts w:asciiTheme="minorHAnsi" w:hAnsiTheme="minorHAnsi" w:cstheme="minorHAnsi"/>
          <w:color w:val="000000" w:themeColor="text1"/>
          <w:sz w:val="20"/>
          <w:szCs w:val="20"/>
        </w:rPr>
      </w:pPr>
      <w:r w:rsidRPr="001B67CD">
        <w:rPr>
          <w:rFonts w:asciiTheme="minorHAnsi" w:hAnsiTheme="minorHAnsi" w:cstheme="minorHAnsi"/>
          <w:b/>
          <w:bCs/>
          <w:color w:val="000000" w:themeColor="text1"/>
          <w:sz w:val="20"/>
          <w:szCs w:val="20"/>
        </w:rPr>
        <w:t>Varighed:</w:t>
      </w:r>
      <w:r w:rsidRPr="001B67CD">
        <w:rPr>
          <w:rFonts w:asciiTheme="minorHAnsi" w:hAnsiTheme="minorHAnsi" w:cstheme="minorHAnsi"/>
          <w:color w:val="000000" w:themeColor="text1"/>
          <w:sz w:val="20"/>
          <w:szCs w:val="20"/>
        </w:rPr>
        <w:t xml:space="preserve"> 25 ECTS</w:t>
      </w:r>
    </w:p>
    <w:p w:rsidRPr="00224B33" w:rsidR="007100B9" w:rsidP="00B231FD" w:rsidRDefault="007100B9" w14:paraId="227DD5B8" w14:textId="77777777">
      <w:pPr>
        <w:rPr>
          <w:rFonts w:asciiTheme="minorHAnsi" w:hAnsiTheme="minorHAnsi" w:cstheme="minorHAnsi"/>
          <w:color w:val="000000" w:themeColor="text1"/>
          <w:sz w:val="20"/>
          <w:szCs w:val="20"/>
        </w:rPr>
      </w:pPr>
    </w:p>
    <w:p w:rsidRPr="00224B33" w:rsidR="007100B9" w:rsidP="00B231FD" w:rsidRDefault="007100B9" w14:paraId="507CA752" w14:textId="77777777">
      <w:pPr>
        <w:rPr>
          <w:rFonts w:asciiTheme="minorHAnsi" w:hAnsiTheme="minorHAnsi" w:cstheme="minorHAnsi"/>
          <w:b/>
          <w:bCs/>
          <w:color w:val="000000" w:themeColor="text1"/>
          <w:sz w:val="20"/>
          <w:szCs w:val="20"/>
        </w:rPr>
      </w:pPr>
      <w:r w:rsidRPr="00224B33">
        <w:rPr>
          <w:rFonts w:asciiTheme="minorHAnsi" w:hAnsiTheme="minorHAnsi" w:cstheme="minorHAnsi"/>
          <w:b/>
          <w:bCs/>
          <w:color w:val="000000" w:themeColor="text1"/>
          <w:sz w:val="20"/>
          <w:szCs w:val="20"/>
        </w:rPr>
        <w:t>Formål:</w:t>
      </w:r>
      <w:r w:rsidRPr="00224B33" w:rsidR="2F448E59">
        <w:rPr>
          <w:rFonts w:asciiTheme="minorHAnsi" w:hAnsiTheme="minorHAnsi" w:cstheme="minorHAnsi"/>
          <w:b/>
          <w:bCs/>
          <w:color w:val="000000" w:themeColor="text1"/>
          <w:sz w:val="20"/>
          <w:szCs w:val="20"/>
        </w:rPr>
        <w:t xml:space="preserve"> </w:t>
      </w:r>
    </w:p>
    <w:p w:rsidRPr="00224B33" w:rsidR="003013AD" w:rsidP="003013AD" w:rsidRDefault="003013AD" w14:paraId="6B95F502" w14:textId="77777777">
      <w:p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Forløbet giver de studerende grundlæggende færdigheder inden for historiefortælling og journalistisk metode gennem undervisning, øvelser og produktionsopgaver. De studerende undervises i optagelse og redigering af levende billeder og lyd samt introduceres til de forskellige produktionsfaser og deres betydninger for resultatet.</w:t>
      </w:r>
    </w:p>
    <w:p w:rsidRPr="00224B33" w:rsidR="003013AD" w:rsidP="003013AD" w:rsidRDefault="003013AD" w14:paraId="72E5332D" w14:textId="77777777">
      <w:pPr>
        <w:rPr>
          <w:rFonts w:asciiTheme="minorHAnsi" w:hAnsiTheme="minorHAnsi" w:cstheme="minorHAnsi"/>
          <w:color w:val="000000" w:themeColor="text1"/>
          <w:sz w:val="20"/>
          <w:szCs w:val="20"/>
        </w:rPr>
      </w:pPr>
    </w:p>
    <w:p w:rsidRPr="00224B33" w:rsidR="003013AD" w:rsidP="56325550" w:rsidRDefault="06A90A3B" w14:paraId="6D65DCB8" w14:textId="501099C9" w14:noSpellErr="1">
      <w:pPr>
        <w:rPr>
          <w:rFonts w:ascii="Arial" w:hAnsi="Arial" w:cs="Arial" w:asciiTheme="minorAscii" w:hAnsiTheme="minorAscii" w:cstheme="minorAscii"/>
          <w:color w:val="000000" w:themeColor="accent4" w:themeTint="FF" w:themeShade="FF"/>
          <w:sz w:val="20"/>
          <w:szCs w:val="20"/>
        </w:rPr>
      </w:pPr>
      <w:r w:rsidRPr="56325550" w:rsidR="06A90A3B">
        <w:rPr>
          <w:rFonts w:ascii="Arial" w:hAnsi="Arial" w:cs="Arial" w:asciiTheme="minorAscii" w:hAnsiTheme="minorAscii" w:cstheme="minorAscii"/>
          <w:color w:val="000000" w:themeColor="accent4" w:themeTint="FF" w:themeShade="FF"/>
          <w:sz w:val="20"/>
          <w:szCs w:val="20"/>
        </w:rPr>
        <w:t xml:space="preserve">Som en del af forløbet skal de studerende også opnå grundlæggende viden om forhold i samfund og politik, og centrale demokratiske institutioner. </w:t>
      </w:r>
      <w:r w:rsidRPr="56325550" w:rsidR="003013AD">
        <w:rPr>
          <w:rFonts w:ascii="Arial" w:hAnsi="Arial" w:cs="Arial" w:asciiTheme="minorAscii" w:hAnsiTheme="minorAscii" w:cstheme="minorAscii"/>
          <w:color w:val="000000" w:themeColor="accent4" w:themeTint="FF" w:themeShade="FF"/>
          <w:sz w:val="20"/>
          <w:szCs w:val="20"/>
        </w:rPr>
        <w:t>Det samfundsfaglige element skal gøre den studerende i stand til at foretage analyser af samfundsforhold og politik, til at forstå</w:t>
      </w:r>
      <w:r w:rsidRPr="56325550" w:rsidR="06A90A3B">
        <w:rPr>
          <w:rFonts w:ascii="Arial" w:hAnsi="Arial" w:cs="Arial" w:asciiTheme="minorAscii" w:hAnsiTheme="minorAscii" w:cstheme="minorAscii"/>
          <w:color w:val="000000" w:themeColor="accent4" w:themeTint="FF" w:themeShade="FF"/>
          <w:sz w:val="20"/>
          <w:szCs w:val="20"/>
        </w:rPr>
        <w:t xml:space="preserve"> typiske journalistiske og kommunikative vinkler på politik og samfund.</w:t>
      </w:r>
    </w:p>
    <w:p w:rsidRPr="00224B33" w:rsidR="003013AD" w:rsidP="003013AD" w:rsidRDefault="003013AD" w14:paraId="58CD8797" w14:textId="77777777">
      <w:pPr>
        <w:rPr>
          <w:rFonts w:asciiTheme="minorHAnsi" w:hAnsiTheme="minorHAnsi" w:cstheme="minorHAnsi"/>
          <w:color w:val="000000" w:themeColor="text1"/>
          <w:sz w:val="20"/>
          <w:szCs w:val="20"/>
        </w:rPr>
      </w:pPr>
    </w:p>
    <w:p w:rsidRPr="00224B33" w:rsidR="003013AD" w:rsidP="003013AD" w:rsidRDefault="003013AD" w14:paraId="5FD78C83" w14:textId="6785BF88">
      <w:p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Forløbet indeholder også et fagligt modul om dramaturgi. Modulet skal give de studerende kendskab til dramaturgiens grundbegreber, historie og udvikling. Der arbejdes med genrekendskab og -forståelse via analyse af konstituerende formater fra især faktaproduktioner, men med inspiration fra fiktionens verden. Gennem opgaver gør de studerende sig erfaringer med fortællegreb og audiovisuelle virkemidler.</w:t>
      </w:r>
    </w:p>
    <w:p w:rsidRPr="00224B33" w:rsidR="00CD3B88" w:rsidP="00B231FD" w:rsidRDefault="00CD3B88" w14:paraId="40AAE6A5" w14:textId="77777777">
      <w:pPr>
        <w:rPr>
          <w:rFonts w:asciiTheme="minorHAnsi" w:hAnsiTheme="minorHAnsi" w:cstheme="minorHAnsi"/>
          <w:color w:val="000000" w:themeColor="text1"/>
          <w:sz w:val="20"/>
          <w:szCs w:val="20"/>
        </w:rPr>
      </w:pPr>
    </w:p>
    <w:p w:rsidRPr="00224B33" w:rsidR="007100B9" w:rsidP="00B231FD" w:rsidRDefault="000A5537" w14:paraId="775F13EA" w14:textId="77777777">
      <w:pPr>
        <w:rPr>
          <w:rFonts w:asciiTheme="minorHAnsi" w:hAnsiTheme="minorHAnsi" w:cstheme="minorHAnsi"/>
          <w:b/>
          <w:bCs/>
          <w:color w:val="000000" w:themeColor="text1"/>
          <w:sz w:val="20"/>
          <w:szCs w:val="20"/>
        </w:rPr>
      </w:pPr>
      <w:r w:rsidRPr="00224B33">
        <w:rPr>
          <w:rFonts w:asciiTheme="minorHAnsi" w:hAnsiTheme="minorHAnsi" w:cstheme="minorHAnsi"/>
          <w:b/>
          <w:bCs/>
          <w:color w:val="000000" w:themeColor="text1"/>
          <w:sz w:val="20"/>
          <w:szCs w:val="20"/>
        </w:rPr>
        <w:t>Pædagogisk og didaktisk tilgang</w:t>
      </w:r>
      <w:r w:rsidRPr="00224B33" w:rsidR="007100B9">
        <w:rPr>
          <w:rFonts w:asciiTheme="minorHAnsi" w:hAnsiTheme="minorHAnsi" w:cstheme="minorHAnsi"/>
          <w:b/>
          <w:bCs/>
          <w:color w:val="000000" w:themeColor="text1"/>
          <w:sz w:val="20"/>
          <w:szCs w:val="20"/>
        </w:rPr>
        <w:t>:</w:t>
      </w:r>
    </w:p>
    <w:p w:rsidRPr="001B67CD" w:rsidR="00672D1B" w:rsidP="00672D1B" w:rsidRDefault="00672D1B" w14:paraId="0D9BCD01" w14:textId="5C28DA84">
      <w:pPr>
        <w:rPr>
          <w:rFonts w:asciiTheme="minorHAnsi" w:hAnsiTheme="minorHAnsi" w:cstheme="minorHAnsi"/>
          <w:color w:val="000000" w:themeColor="text1"/>
          <w:sz w:val="20"/>
          <w:szCs w:val="20"/>
        </w:rPr>
      </w:pPr>
      <w:r w:rsidRPr="001B67CD">
        <w:rPr>
          <w:rFonts w:asciiTheme="minorHAnsi" w:hAnsiTheme="minorHAnsi" w:cstheme="minorHAnsi"/>
          <w:color w:val="000000" w:themeColor="text1"/>
          <w:sz w:val="20"/>
          <w:szCs w:val="20"/>
        </w:rPr>
        <w:t>Undervisningen blander indføring af teori gennem eksempler, med praktiske øvelser, opgaveløsning, og flere former for evaluering</w:t>
      </w:r>
      <w:r w:rsidRPr="001B67CD" w:rsidR="04138230">
        <w:rPr>
          <w:rFonts w:asciiTheme="minorHAnsi" w:hAnsiTheme="minorHAnsi" w:cstheme="minorHAnsi"/>
          <w:color w:val="000000" w:themeColor="text1"/>
          <w:sz w:val="20"/>
          <w:szCs w:val="20"/>
        </w:rPr>
        <w:t xml:space="preserve"> og refleksion</w:t>
      </w:r>
      <w:r w:rsidRPr="001B67CD">
        <w:rPr>
          <w:rFonts w:asciiTheme="minorHAnsi" w:hAnsiTheme="minorHAnsi" w:cstheme="minorHAnsi"/>
          <w:color w:val="000000" w:themeColor="text1"/>
          <w:sz w:val="20"/>
          <w:szCs w:val="20"/>
        </w:rPr>
        <w:t xml:space="preserve">. Undervisningen understøttes af en række oplæg på video. Meget af undervisningen foregår som holdundervisning, der blander oplæg og diskussioner. </w:t>
      </w:r>
    </w:p>
    <w:p w:rsidRPr="001B67CD" w:rsidR="00672D1B" w:rsidP="00672D1B" w:rsidRDefault="00672D1B" w14:paraId="2D1469EB" w14:textId="77777777">
      <w:pPr>
        <w:rPr>
          <w:rFonts w:asciiTheme="minorHAnsi" w:hAnsiTheme="minorHAnsi" w:cstheme="minorHAnsi"/>
          <w:color w:val="000000" w:themeColor="text1"/>
          <w:sz w:val="20"/>
          <w:szCs w:val="20"/>
        </w:rPr>
      </w:pPr>
    </w:p>
    <w:p w:rsidRPr="001B67CD" w:rsidR="00672D1B" w:rsidP="00672D1B" w:rsidRDefault="00672D1B" w14:paraId="03302BF3" w14:textId="316C9209">
      <w:pPr>
        <w:rPr>
          <w:rFonts w:asciiTheme="minorHAnsi" w:hAnsiTheme="minorHAnsi" w:cstheme="minorHAnsi"/>
          <w:color w:val="000000" w:themeColor="text1"/>
          <w:sz w:val="20"/>
          <w:szCs w:val="20"/>
        </w:rPr>
      </w:pPr>
      <w:r w:rsidRPr="001B67CD">
        <w:rPr>
          <w:rFonts w:asciiTheme="minorHAnsi" w:hAnsiTheme="minorHAnsi" w:cstheme="minorHAnsi"/>
          <w:color w:val="000000" w:themeColor="text1"/>
          <w:sz w:val="20"/>
          <w:szCs w:val="20"/>
        </w:rPr>
        <w:t>Opgaveløsningerne foregår</w:t>
      </w:r>
      <w:r w:rsidRPr="001B67CD" w:rsidR="461BBE0E">
        <w:rPr>
          <w:rFonts w:asciiTheme="minorHAnsi" w:hAnsiTheme="minorHAnsi" w:cstheme="minorHAnsi"/>
          <w:color w:val="000000" w:themeColor="text1"/>
          <w:sz w:val="20"/>
          <w:szCs w:val="20"/>
        </w:rPr>
        <w:t xml:space="preserve"> individuelt og</w:t>
      </w:r>
      <w:r w:rsidRPr="001B67CD">
        <w:rPr>
          <w:rFonts w:asciiTheme="minorHAnsi" w:hAnsiTheme="minorHAnsi" w:cstheme="minorHAnsi"/>
          <w:color w:val="000000" w:themeColor="text1"/>
          <w:sz w:val="20"/>
          <w:szCs w:val="20"/>
        </w:rPr>
        <w:t xml:space="preserve"> i </w:t>
      </w:r>
      <w:r w:rsidRPr="001B67CD" w:rsidR="0068276C">
        <w:rPr>
          <w:rFonts w:asciiTheme="minorHAnsi" w:hAnsiTheme="minorHAnsi" w:cstheme="minorHAnsi"/>
          <w:color w:val="000000" w:themeColor="text1"/>
          <w:sz w:val="20"/>
          <w:szCs w:val="20"/>
        </w:rPr>
        <w:t>grupper,</w:t>
      </w:r>
      <w:r w:rsidRPr="001B67CD">
        <w:rPr>
          <w:rFonts w:asciiTheme="minorHAnsi" w:hAnsiTheme="minorHAnsi" w:cstheme="minorHAnsi"/>
          <w:color w:val="000000" w:themeColor="text1"/>
          <w:sz w:val="20"/>
          <w:szCs w:val="20"/>
        </w:rPr>
        <w:t xml:space="preserve"> som både understøtter at de studerende kan løse komplicerede og krævende opgaver, at de kan opnå læring om teamarbejde og de tilhørende fordele og udfordringer, og at de kan bidrage til hinandens kompetenceudvikling.  I de første opgaveløsninger arbejdes de</w:t>
      </w:r>
      <w:r w:rsidRPr="001B67CD" w:rsidR="51475076">
        <w:rPr>
          <w:rFonts w:asciiTheme="minorHAnsi" w:hAnsiTheme="minorHAnsi" w:cstheme="minorHAnsi"/>
          <w:color w:val="000000" w:themeColor="text1"/>
          <w:sz w:val="20"/>
          <w:szCs w:val="20"/>
        </w:rPr>
        <w:t>r</w:t>
      </w:r>
      <w:r w:rsidRPr="001B67CD">
        <w:rPr>
          <w:rFonts w:asciiTheme="minorHAnsi" w:hAnsiTheme="minorHAnsi" w:cstheme="minorHAnsi"/>
          <w:color w:val="000000" w:themeColor="text1"/>
          <w:sz w:val="20"/>
          <w:szCs w:val="20"/>
        </w:rPr>
        <w:t xml:space="preserve"> med administrative grupper (som underviserne sammensætter). Eksamensgrupperne er studenterstyrede.</w:t>
      </w:r>
    </w:p>
    <w:p w:rsidRPr="001B67CD" w:rsidR="00672D1B" w:rsidP="00672D1B" w:rsidRDefault="00672D1B" w14:paraId="6A12B901" w14:textId="77777777">
      <w:pPr>
        <w:rPr>
          <w:rFonts w:asciiTheme="minorHAnsi" w:hAnsiTheme="minorHAnsi" w:cstheme="minorHAnsi"/>
          <w:color w:val="000000" w:themeColor="text1"/>
          <w:sz w:val="20"/>
          <w:szCs w:val="20"/>
        </w:rPr>
      </w:pPr>
    </w:p>
    <w:p w:rsidRPr="001B67CD" w:rsidR="00672D1B" w:rsidP="00672D1B" w:rsidRDefault="00672D1B" w14:paraId="6B505040" w14:textId="1C6431CD">
      <w:pPr>
        <w:rPr>
          <w:rFonts w:asciiTheme="minorHAnsi" w:hAnsiTheme="minorHAnsi" w:cstheme="minorHAnsi"/>
          <w:color w:val="000000" w:themeColor="text1"/>
          <w:sz w:val="20"/>
          <w:szCs w:val="20"/>
        </w:rPr>
      </w:pPr>
      <w:r w:rsidRPr="001B67CD">
        <w:rPr>
          <w:rFonts w:asciiTheme="minorHAnsi" w:hAnsiTheme="minorHAnsi" w:cstheme="minorHAnsi"/>
          <w:color w:val="000000" w:themeColor="text1"/>
          <w:sz w:val="20"/>
          <w:szCs w:val="20"/>
        </w:rPr>
        <w:t>Der arbejdes med læring gennem løbende evaluering</w:t>
      </w:r>
      <w:r w:rsidRPr="001B67CD" w:rsidR="03124E4A">
        <w:rPr>
          <w:rFonts w:asciiTheme="minorHAnsi" w:hAnsiTheme="minorHAnsi" w:cstheme="minorHAnsi"/>
          <w:color w:val="000000" w:themeColor="text1"/>
          <w:sz w:val="20"/>
          <w:szCs w:val="20"/>
        </w:rPr>
        <w:t>,</w:t>
      </w:r>
      <w:r w:rsidRPr="001B67CD">
        <w:rPr>
          <w:rFonts w:asciiTheme="minorHAnsi" w:hAnsiTheme="minorHAnsi" w:cstheme="minorHAnsi"/>
          <w:color w:val="000000" w:themeColor="text1"/>
          <w:sz w:val="20"/>
          <w:szCs w:val="20"/>
        </w:rPr>
        <w:t xml:space="preserve"> feedback</w:t>
      </w:r>
      <w:r w:rsidRPr="001B67CD" w:rsidR="2AE4682F">
        <w:rPr>
          <w:rFonts w:asciiTheme="minorHAnsi" w:hAnsiTheme="minorHAnsi" w:cstheme="minorHAnsi"/>
          <w:color w:val="000000" w:themeColor="text1"/>
          <w:sz w:val="20"/>
          <w:szCs w:val="20"/>
        </w:rPr>
        <w:t xml:space="preserve"> og rum for refleksion</w:t>
      </w:r>
      <w:r w:rsidRPr="001B67CD">
        <w:rPr>
          <w:rFonts w:asciiTheme="minorHAnsi" w:hAnsiTheme="minorHAnsi" w:cstheme="minorHAnsi"/>
          <w:color w:val="000000" w:themeColor="text1"/>
          <w:sz w:val="20"/>
          <w:szCs w:val="20"/>
        </w:rPr>
        <w:t>. Rammen for evalueringer og feedback vil variere således, at der både kan være tale om selvevaluering</w:t>
      </w:r>
      <w:r w:rsidRPr="001B67CD" w:rsidR="53E29263">
        <w:rPr>
          <w:rFonts w:asciiTheme="minorHAnsi" w:hAnsiTheme="minorHAnsi" w:cstheme="minorHAnsi"/>
          <w:color w:val="000000" w:themeColor="text1"/>
          <w:sz w:val="20"/>
          <w:szCs w:val="20"/>
        </w:rPr>
        <w:t xml:space="preserve"> og -refleksion</w:t>
      </w:r>
      <w:r w:rsidRPr="001B67CD">
        <w:rPr>
          <w:rFonts w:asciiTheme="minorHAnsi" w:hAnsiTheme="minorHAnsi" w:cstheme="minorHAnsi"/>
          <w:color w:val="000000" w:themeColor="text1"/>
          <w:sz w:val="20"/>
          <w:szCs w:val="20"/>
        </w:rPr>
        <w:t xml:space="preserve">, peer feedback (studerende giver hinanden feedback) og feedback fra underviseren. </w:t>
      </w:r>
    </w:p>
    <w:p w:rsidRPr="001B67CD" w:rsidR="00672D1B" w:rsidP="00672D1B" w:rsidRDefault="00672D1B" w14:paraId="0323A5E2" w14:textId="77777777">
      <w:pPr>
        <w:rPr>
          <w:rFonts w:asciiTheme="minorHAnsi" w:hAnsiTheme="minorHAnsi" w:cstheme="minorHAnsi"/>
          <w:color w:val="000000" w:themeColor="text1"/>
          <w:sz w:val="20"/>
          <w:szCs w:val="20"/>
        </w:rPr>
      </w:pPr>
    </w:p>
    <w:p w:rsidRPr="001B67CD" w:rsidR="00672D1B" w:rsidP="00672D1B" w:rsidRDefault="00672D1B" w14:paraId="099F81AF" w14:textId="27857943">
      <w:pPr>
        <w:rPr>
          <w:rFonts w:asciiTheme="minorHAnsi" w:hAnsiTheme="minorHAnsi" w:cstheme="minorHAnsi"/>
          <w:color w:val="000000" w:themeColor="text1"/>
          <w:sz w:val="20"/>
          <w:szCs w:val="20"/>
        </w:rPr>
      </w:pPr>
      <w:r w:rsidRPr="001B67CD">
        <w:rPr>
          <w:rFonts w:asciiTheme="minorHAnsi" w:hAnsiTheme="minorHAnsi" w:cstheme="minorHAnsi"/>
          <w:color w:val="000000" w:themeColor="text1"/>
          <w:sz w:val="20"/>
          <w:szCs w:val="20"/>
        </w:rPr>
        <w:t>Der lægges op til, at de studerende selv foreslår og introducerer eksempler</w:t>
      </w:r>
      <w:r w:rsidRPr="001B67CD" w:rsidR="30197C95">
        <w:rPr>
          <w:rFonts w:asciiTheme="minorHAnsi" w:hAnsiTheme="minorHAnsi" w:cstheme="minorHAnsi"/>
          <w:color w:val="000000" w:themeColor="text1"/>
          <w:sz w:val="20"/>
          <w:szCs w:val="20"/>
        </w:rPr>
        <w:t>,</w:t>
      </w:r>
      <w:r w:rsidRPr="001B67CD">
        <w:rPr>
          <w:rFonts w:asciiTheme="minorHAnsi" w:hAnsiTheme="minorHAnsi" w:cstheme="minorHAnsi"/>
          <w:color w:val="000000" w:themeColor="text1"/>
          <w:sz w:val="20"/>
          <w:szCs w:val="20"/>
        </w:rPr>
        <w:t xml:space="preserve"> de finder relevante i konteksten, samt at de løbende selv opsøger inspirationskilder uden for den planlagte undervisning, der kan understøtte deres individuelle behov for faglig udvikling. </w:t>
      </w:r>
    </w:p>
    <w:p w:rsidRPr="001B67CD" w:rsidR="00D36D23" w:rsidP="00672D1B" w:rsidRDefault="00D36D23" w14:paraId="21E1E452" w14:textId="77777777">
      <w:pPr>
        <w:rPr>
          <w:rFonts w:asciiTheme="minorHAnsi" w:hAnsiTheme="minorHAnsi" w:cstheme="minorHAnsi"/>
          <w:color w:val="000000" w:themeColor="text1"/>
          <w:sz w:val="20"/>
          <w:szCs w:val="20"/>
        </w:rPr>
      </w:pPr>
    </w:p>
    <w:p w:rsidRPr="001B67CD" w:rsidR="00D36D23" w:rsidP="00672D1B" w:rsidRDefault="00D36D23" w14:paraId="07ABDB9B" w14:textId="1E7A65B0">
      <w:pPr>
        <w:rPr>
          <w:rFonts w:asciiTheme="minorHAnsi" w:hAnsiTheme="minorHAnsi" w:cstheme="minorHAnsi"/>
          <w:color w:val="000000" w:themeColor="text1"/>
          <w:sz w:val="20"/>
          <w:szCs w:val="20"/>
        </w:rPr>
      </w:pPr>
      <w:r w:rsidRPr="001B67CD">
        <w:rPr>
          <w:rFonts w:asciiTheme="minorHAnsi" w:hAnsiTheme="minorHAnsi" w:cstheme="minorHAnsi"/>
          <w:color w:val="000000" w:themeColor="text1"/>
          <w:sz w:val="20"/>
          <w:szCs w:val="20"/>
        </w:rPr>
        <w:t>Forløbet indeholder også en workshop i brug af Word til rapport- og notatskrivning. Her introduceres de studerende også til uddannelsens brug af forskellige skriftlige genrer i opgaveafleveringer og eksamener.</w:t>
      </w:r>
    </w:p>
    <w:p w:rsidRPr="00224B33" w:rsidR="00D36D23" w:rsidP="00672D1B" w:rsidRDefault="00D36D23" w14:paraId="29B89235" w14:textId="77777777">
      <w:pPr>
        <w:rPr>
          <w:rFonts w:asciiTheme="minorHAnsi" w:hAnsiTheme="minorHAnsi" w:cstheme="minorHAnsi"/>
          <w:color w:val="000000" w:themeColor="text1"/>
          <w:sz w:val="20"/>
          <w:szCs w:val="20"/>
        </w:rPr>
      </w:pPr>
    </w:p>
    <w:p w:rsidRPr="00224B33" w:rsidR="00DD5FE5" w:rsidP="00B231FD" w:rsidRDefault="00DD5FE5" w14:paraId="5CA1219B" w14:textId="77777777">
      <w:pPr>
        <w:rPr>
          <w:rFonts w:asciiTheme="minorHAnsi" w:hAnsiTheme="minorHAnsi" w:cstheme="minorHAnsi"/>
          <w:color w:val="000000" w:themeColor="text1"/>
          <w:sz w:val="20"/>
          <w:szCs w:val="20"/>
        </w:rPr>
      </w:pPr>
    </w:p>
    <w:p w:rsidRPr="00224B33" w:rsidR="000A5537" w:rsidP="00B231FD" w:rsidRDefault="000A5537" w14:paraId="2C9311AC" w14:textId="77777777">
      <w:pPr>
        <w:rPr>
          <w:rFonts w:asciiTheme="minorHAnsi" w:hAnsiTheme="minorHAnsi" w:cstheme="minorHAnsi"/>
          <w:b/>
          <w:bCs/>
          <w:color w:val="000000" w:themeColor="text1"/>
          <w:sz w:val="20"/>
          <w:szCs w:val="20"/>
        </w:rPr>
      </w:pPr>
      <w:r w:rsidRPr="00224B33">
        <w:rPr>
          <w:rFonts w:asciiTheme="minorHAnsi" w:hAnsiTheme="minorHAnsi" w:cstheme="minorHAnsi"/>
          <w:b/>
          <w:bCs/>
          <w:color w:val="000000" w:themeColor="text1"/>
          <w:sz w:val="20"/>
          <w:szCs w:val="20"/>
        </w:rPr>
        <w:t>Redskaber:</w:t>
      </w:r>
    </w:p>
    <w:p w:rsidRPr="001B67CD" w:rsidR="00941F2A" w:rsidP="00941F2A" w:rsidRDefault="00941F2A" w14:paraId="69E30548" w14:textId="77777777">
      <w:pPr>
        <w:pStyle w:val="Normal1"/>
        <w:widowControl w:val="0"/>
        <w:spacing w:line="240" w:lineRule="auto"/>
        <w:rPr>
          <w:rFonts w:asciiTheme="minorHAnsi" w:hAnsiTheme="minorHAnsi" w:cstheme="minorHAnsi"/>
          <w:bCs/>
          <w:color w:val="000000" w:themeColor="text1"/>
          <w:sz w:val="20"/>
          <w:szCs w:val="20"/>
        </w:rPr>
      </w:pPr>
      <w:r w:rsidRPr="001B67CD">
        <w:rPr>
          <w:rFonts w:asciiTheme="minorHAnsi" w:hAnsiTheme="minorHAnsi" w:cstheme="minorHAnsi"/>
          <w:bCs/>
          <w:color w:val="000000" w:themeColor="text1"/>
          <w:sz w:val="20"/>
          <w:szCs w:val="20"/>
        </w:rPr>
        <w:t>Kamera-, lyd- og redigeringsudstyr.</w:t>
      </w:r>
    </w:p>
    <w:p w:rsidRPr="00224B33" w:rsidR="000A5537" w:rsidP="00B231FD" w:rsidRDefault="000A5537" w14:paraId="1BDA72C4" w14:textId="77777777">
      <w:pPr>
        <w:rPr>
          <w:rFonts w:asciiTheme="minorHAnsi" w:hAnsiTheme="minorHAnsi" w:cstheme="minorHAnsi"/>
          <w:color w:val="000000" w:themeColor="text1"/>
          <w:sz w:val="20"/>
          <w:szCs w:val="20"/>
        </w:rPr>
      </w:pPr>
    </w:p>
    <w:p w:rsidRPr="001B67CD" w:rsidR="007100B9" w:rsidP="00B231FD" w:rsidRDefault="007100B9" w14:paraId="26717C62" w14:textId="77777777">
      <w:pPr>
        <w:rPr>
          <w:rFonts w:asciiTheme="minorHAnsi" w:hAnsiTheme="minorHAnsi" w:cstheme="minorHAnsi"/>
          <w:b/>
          <w:bCs/>
          <w:color w:val="000000" w:themeColor="text1"/>
          <w:sz w:val="20"/>
          <w:szCs w:val="20"/>
        </w:rPr>
      </w:pPr>
      <w:r w:rsidRPr="001B67CD">
        <w:rPr>
          <w:rFonts w:asciiTheme="minorHAnsi" w:hAnsiTheme="minorHAnsi" w:cstheme="minorHAnsi"/>
          <w:b/>
          <w:bCs/>
          <w:color w:val="000000" w:themeColor="text1"/>
          <w:sz w:val="20"/>
          <w:szCs w:val="20"/>
        </w:rPr>
        <w:t>Læringsmål:</w:t>
      </w:r>
    </w:p>
    <w:p w:rsidRPr="00224B33" w:rsidR="000A21F0" w:rsidP="000A21F0" w:rsidRDefault="000A21F0" w14:paraId="6ABD7166" w14:textId="77777777">
      <w:pPr>
        <w:pStyle w:val="Normal1"/>
        <w:widowControl w:val="0"/>
        <w:rPr>
          <w:rFonts w:asciiTheme="minorHAnsi" w:hAnsiTheme="minorHAnsi" w:cstheme="minorHAnsi"/>
          <w:bCs/>
          <w:color w:val="000000" w:themeColor="text1"/>
          <w:sz w:val="20"/>
          <w:szCs w:val="20"/>
        </w:rPr>
      </w:pPr>
      <w:r w:rsidRPr="00224B33">
        <w:rPr>
          <w:rFonts w:asciiTheme="minorHAnsi" w:hAnsiTheme="minorHAnsi" w:cstheme="minorHAnsi"/>
          <w:bCs/>
          <w:color w:val="000000" w:themeColor="text1"/>
          <w:sz w:val="20"/>
          <w:szCs w:val="20"/>
        </w:rPr>
        <w:t>De studerende skal opnå viden om:</w:t>
      </w:r>
    </w:p>
    <w:p w:rsidRPr="00224B33" w:rsidR="00EE0F87" w:rsidP="00B67261" w:rsidRDefault="00EE0F87" w14:paraId="2E6569E7" w14:textId="77777777">
      <w:pPr>
        <w:pStyle w:val="Normal1"/>
        <w:numPr>
          <w:ilvl w:val="0"/>
          <w:numId w:val="29"/>
        </w:numPr>
        <w:spacing w:line="240" w:lineRule="auto"/>
        <w:rPr>
          <w:rFonts w:asciiTheme="minorHAnsi" w:hAnsiTheme="minorHAnsi" w:cstheme="minorHAnsi"/>
          <w:bCs/>
          <w:color w:val="000000" w:themeColor="text1"/>
          <w:sz w:val="20"/>
          <w:szCs w:val="20"/>
        </w:rPr>
      </w:pPr>
      <w:r w:rsidRPr="00224B33">
        <w:rPr>
          <w:rFonts w:asciiTheme="minorHAnsi" w:hAnsiTheme="minorHAnsi" w:cstheme="minorHAnsi"/>
          <w:bCs/>
          <w:color w:val="000000" w:themeColor="text1"/>
          <w:sz w:val="20"/>
          <w:szCs w:val="20"/>
        </w:rPr>
        <w:t>tekniske begreber indenfor audiovisuel produktion.</w:t>
      </w:r>
    </w:p>
    <w:p w:rsidRPr="00224B33" w:rsidR="00EE0F87" w:rsidP="00B67261" w:rsidRDefault="00EE0F87" w14:paraId="039C9292" w14:textId="77777777">
      <w:pPr>
        <w:pStyle w:val="Normal1"/>
        <w:numPr>
          <w:ilvl w:val="0"/>
          <w:numId w:val="29"/>
        </w:numPr>
        <w:spacing w:line="240" w:lineRule="auto"/>
        <w:rPr>
          <w:rFonts w:asciiTheme="minorHAnsi" w:hAnsiTheme="minorHAnsi" w:cstheme="minorHAnsi"/>
          <w:bCs/>
          <w:color w:val="000000" w:themeColor="text1"/>
          <w:sz w:val="20"/>
          <w:szCs w:val="20"/>
        </w:rPr>
      </w:pPr>
      <w:r w:rsidRPr="00224B33">
        <w:rPr>
          <w:rFonts w:asciiTheme="minorHAnsi" w:hAnsiTheme="minorHAnsi" w:cstheme="minorHAnsi"/>
          <w:bCs/>
          <w:color w:val="000000" w:themeColor="text1"/>
          <w:sz w:val="20"/>
          <w:szCs w:val="20"/>
        </w:rPr>
        <w:t>grundlæggende principper for formidling gennem billeder og lyd.</w:t>
      </w:r>
    </w:p>
    <w:p w:rsidRPr="00224B33" w:rsidR="00EE0F87" w:rsidP="00B67261" w:rsidRDefault="00EE0F87" w14:paraId="28AFA1BD" w14:textId="77777777">
      <w:pPr>
        <w:pStyle w:val="Normal1"/>
        <w:numPr>
          <w:ilvl w:val="0"/>
          <w:numId w:val="29"/>
        </w:numPr>
        <w:spacing w:line="240" w:lineRule="auto"/>
        <w:rPr>
          <w:rFonts w:asciiTheme="minorHAnsi" w:hAnsiTheme="minorHAnsi" w:cstheme="minorHAnsi"/>
          <w:bCs/>
          <w:color w:val="000000" w:themeColor="text1"/>
          <w:sz w:val="20"/>
          <w:szCs w:val="20"/>
        </w:rPr>
      </w:pPr>
      <w:r w:rsidRPr="00224B33">
        <w:rPr>
          <w:rFonts w:asciiTheme="minorHAnsi" w:hAnsiTheme="minorHAnsi" w:cstheme="minorHAnsi"/>
          <w:bCs/>
          <w:color w:val="000000" w:themeColor="text1"/>
          <w:sz w:val="20"/>
          <w:szCs w:val="20"/>
        </w:rPr>
        <w:t>researchmetoder, vinkling og interviewteknik i både teori og praksis.</w:t>
      </w:r>
    </w:p>
    <w:p w:rsidRPr="00224B33" w:rsidR="00EE0F87" w:rsidP="00B67261" w:rsidRDefault="00EE0F87" w14:paraId="74DC9A10" w14:textId="77777777">
      <w:pPr>
        <w:pStyle w:val="Normal1"/>
        <w:numPr>
          <w:ilvl w:val="0"/>
          <w:numId w:val="29"/>
        </w:numPr>
        <w:spacing w:line="240" w:lineRule="auto"/>
        <w:rPr>
          <w:rFonts w:asciiTheme="minorHAnsi" w:hAnsiTheme="minorHAnsi" w:cstheme="minorHAnsi"/>
          <w:bCs/>
          <w:color w:val="000000" w:themeColor="text1"/>
          <w:sz w:val="20"/>
          <w:szCs w:val="20"/>
        </w:rPr>
      </w:pPr>
      <w:r w:rsidRPr="00224B33">
        <w:rPr>
          <w:rFonts w:asciiTheme="minorHAnsi" w:hAnsiTheme="minorHAnsi" w:cstheme="minorHAnsi"/>
          <w:bCs/>
          <w:color w:val="000000" w:themeColor="text1"/>
          <w:sz w:val="20"/>
          <w:szCs w:val="20"/>
        </w:rPr>
        <w:t>dramaturgisk opbygning af journalistiske fortællinger og brug af virkemidler.</w:t>
      </w:r>
    </w:p>
    <w:p w:rsidRPr="00224B33" w:rsidR="00EE0F87" w:rsidP="00B67261" w:rsidRDefault="00EE0F87" w14:paraId="4E0F3FD0" w14:textId="77777777">
      <w:pPr>
        <w:pStyle w:val="Normal1"/>
        <w:numPr>
          <w:ilvl w:val="0"/>
          <w:numId w:val="29"/>
        </w:numPr>
        <w:spacing w:line="240" w:lineRule="auto"/>
        <w:rPr>
          <w:rFonts w:asciiTheme="minorHAnsi" w:hAnsiTheme="minorHAnsi" w:cstheme="minorHAnsi"/>
          <w:bCs/>
          <w:color w:val="000000" w:themeColor="text1"/>
          <w:sz w:val="20"/>
          <w:szCs w:val="20"/>
        </w:rPr>
      </w:pPr>
      <w:r w:rsidRPr="00224B33">
        <w:rPr>
          <w:rFonts w:asciiTheme="minorHAnsi" w:hAnsiTheme="minorHAnsi" w:cstheme="minorHAnsi"/>
          <w:bCs/>
          <w:color w:val="000000" w:themeColor="text1"/>
          <w:sz w:val="20"/>
          <w:szCs w:val="20"/>
        </w:rPr>
        <w:t>guidelines for adfærd i forhold til journalistik og etiske problemstillinger.</w:t>
      </w:r>
    </w:p>
    <w:p w:rsidRPr="00224B33" w:rsidR="00EE0F87" w:rsidP="00B67261" w:rsidRDefault="00EE0F87" w14:paraId="3A0FECE6" w14:textId="77777777">
      <w:pPr>
        <w:pStyle w:val="Normal1"/>
        <w:widowControl w:val="0"/>
        <w:numPr>
          <w:ilvl w:val="0"/>
          <w:numId w:val="29"/>
        </w:num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dramaturgiens oprindelse og grundbegreber.</w:t>
      </w:r>
    </w:p>
    <w:p w:rsidRPr="00224B33" w:rsidR="00EE0F87" w:rsidP="00B67261" w:rsidRDefault="00EE0F87" w14:paraId="10000155" w14:textId="77777777">
      <w:pPr>
        <w:pStyle w:val="Normal1"/>
        <w:widowControl w:val="0"/>
        <w:numPr>
          <w:ilvl w:val="0"/>
          <w:numId w:val="29"/>
        </w:num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udtryksmidlernes muligheder og brug af speak som dramaturgisk element.</w:t>
      </w:r>
    </w:p>
    <w:p w:rsidRPr="00224B33" w:rsidR="000A21F0" w:rsidP="00B67261" w:rsidRDefault="00EE0F87" w14:paraId="595E0032" w14:textId="0AB749AB">
      <w:pPr>
        <w:pStyle w:val="Normal1"/>
        <w:numPr>
          <w:ilvl w:val="0"/>
          <w:numId w:val="29"/>
        </w:numPr>
        <w:spacing w:line="240" w:lineRule="auto"/>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 xml:space="preserve">gruppedynamik og bevidstgørelse af hvordan de enkelte deltagere i en gruppe hver især kan bidrage til et frugtbart gruppearbejde. </w:t>
      </w:r>
    </w:p>
    <w:p w:rsidRPr="00224B33" w:rsidR="000A21F0" w:rsidP="00B67261" w:rsidRDefault="06A6C609" w14:paraId="00B43FEF" w14:textId="62228A20">
      <w:pPr>
        <w:pStyle w:val="Normal1"/>
        <w:numPr>
          <w:ilvl w:val="0"/>
          <w:numId w:val="29"/>
        </w:numPr>
        <w:spacing w:line="240" w:lineRule="auto"/>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akademisk metode og rapportskrivning.</w:t>
      </w:r>
      <w:r w:rsidRPr="00224B33" w:rsidR="74AD886B">
        <w:rPr>
          <w:rFonts w:asciiTheme="minorHAnsi" w:hAnsiTheme="minorHAnsi" w:cstheme="minorHAnsi"/>
          <w:color w:val="000000" w:themeColor="text1"/>
          <w:sz w:val="20"/>
          <w:szCs w:val="20"/>
        </w:rPr>
        <w:br/>
      </w:r>
    </w:p>
    <w:p w:rsidRPr="00224B33" w:rsidR="000A21F0" w:rsidP="000A21F0" w:rsidRDefault="000A21F0" w14:paraId="1E055A31" w14:textId="77777777">
      <w:pPr>
        <w:pStyle w:val="Normal1"/>
        <w:widowControl w:val="0"/>
        <w:rPr>
          <w:rFonts w:asciiTheme="minorHAnsi" w:hAnsiTheme="minorHAnsi" w:cstheme="minorHAnsi"/>
          <w:bCs/>
          <w:color w:val="000000" w:themeColor="text1"/>
          <w:sz w:val="20"/>
          <w:szCs w:val="20"/>
        </w:rPr>
      </w:pPr>
      <w:r w:rsidRPr="00224B33">
        <w:rPr>
          <w:rFonts w:asciiTheme="minorHAnsi" w:hAnsiTheme="minorHAnsi" w:cstheme="minorHAnsi"/>
          <w:bCs/>
          <w:color w:val="000000" w:themeColor="text1"/>
          <w:sz w:val="20"/>
          <w:szCs w:val="20"/>
        </w:rPr>
        <w:t>De studerende skal opnå færdigheder i:</w:t>
      </w:r>
    </w:p>
    <w:p w:rsidRPr="00224B33" w:rsidR="00B83722" w:rsidP="00B67261" w:rsidRDefault="6F77A2F1" w14:paraId="41BA966F" w14:textId="77777777">
      <w:pPr>
        <w:pStyle w:val="Normal1"/>
        <w:numPr>
          <w:ilvl w:val="0"/>
          <w:numId w:val="30"/>
        </w:numPr>
        <w:spacing w:line="240" w:lineRule="auto"/>
        <w:rPr>
          <w:rFonts w:asciiTheme="minorHAnsi" w:hAnsiTheme="minorHAnsi" w:cstheme="minorHAnsi"/>
          <w:bCs/>
          <w:color w:val="000000" w:themeColor="text1"/>
          <w:sz w:val="20"/>
          <w:szCs w:val="20"/>
        </w:rPr>
      </w:pPr>
      <w:r w:rsidRPr="00224B33">
        <w:rPr>
          <w:rFonts w:asciiTheme="minorHAnsi" w:hAnsiTheme="minorHAnsi" w:cstheme="minorHAnsi"/>
          <w:color w:val="000000" w:themeColor="text1"/>
          <w:sz w:val="20"/>
          <w:szCs w:val="20"/>
        </w:rPr>
        <w:t>brug af kamera- lyd- og redigeringsudstyr til produktion af journalistiske fortællinger.</w:t>
      </w:r>
    </w:p>
    <w:p w:rsidRPr="00224B33" w:rsidR="00B83722" w:rsidP="00B67261" w:rsidRDefault="6F77A2F1" w14:paraId="2E29F392" w14:textId="77777777">
      <w:pPr>
        <w:pStyle w:val="Normal1"/>
        <w:numPr>
          <w:ilvl w:val="0"/>
          <w:numId w:val="30"/>
        </w:numPr>
        <w:spacing w:line="240" w:lineRule="auto"/>
        <w:rPr>
          <w:rFonts w:asciiTheme="minorHAnsi" w:hAnsiTheme="minorHAnsi" w:cstheme="minorHAnsi"/>
          <w:bCs/>
          <w:color w:val="000000" w:themeColor="text1"/>
          <w:sz w:val="20"/>
          <w:szCs w:val="20"/>
        </w:rPr>
      </w:pPr>
      <w:r w:rsidRPr="00224B33">
        <w:rPr>
          <w:rFonts w:asciiTheme="minorHAnsi" w:hAnsiTheme="minorHAnsi" w:cstheme="minorHAnsi"/>
          <w:color w:val="000000" w:themeColor="text1"/>
          <w:sz w:val="20"/>
          <w:szCs w:val="20"/>
        </w:rPr>
        <w:t>brug af redigerings-, lyd- og billedoptimeringsprogrammer.</w:t>
      </w:r>
    </w:p>
    <w:p w:rsidRPr="00224B33" w:rsidR="00B83722" w:rsidP="00B67261" w:rsidRDefault="6F77A2F1" w14:paraId="1A71FA50" w14:textId="2D2B43C7">
      <w:pPr>
        <w:pStyle w:val="Normal1"/>
        <w:numPr>
          <w:ilvl w:val="0"/>
          <w:numId w:val="30"/>
        </w:numPr>
        <w:spacing w:line="240" w:lineRule="auto"/>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 xml:space="preserve">at kunne formidle korte </w:t>
      </w:r>
      <w:r w:rsidRPr="00224B33" w:rsidR="1F793BC2">
        <w:rPr>
          <w:rFonts w:asciiTheme="minorHAnsi" w:hAnsiTheme="minorHAnsi" w:cstheme="minorHAnsi"/>
          <w:color w:val="000000" w:themeColor="text1"/>
          <w:sz w:val="20"/>
          <w:szCs w:val="20"/>
        </w:rPr>
        <w:t xml:space="preserve">audiovisuelle </w:t>
      </w:r>
      <w:r w:rsidRPr="00224B33">
        <w:rPr>
          <w:rFonts w:asciiTheme="minorHAnsi" w:hAnsiTheme="minorHAnsi" w:cstheme="minorHAnsi"/>
          <w:color w:val="000000" w:themeColor="text1"/>
          <w:sz w:val="20"/>
          <w:szCs w:val="20"/>
        </w:rPr>
        <w:t>fortællinger samt begrunde de visuelle og lydmæssige valg.</w:t>
      </w:r>
    </w:p>
    <w:p w:rsidRPr="00224B33" w:rsidR="00B83722" w:rsidP="00B67261" w:rsidRDefault="6F77A2F1" w14:paraId="219C9379" w14:textId="77777777">
      <w:pPr>
        <w:pStyle w:val="Normal1"/>
        <w:numPr>
          <w:ilvl w:val="0"/>
          <w:numId w:val="30"/>
        </w:numPr>
        <w:rPr>
          <w:rFonts w:asciiTheme="minorHAnsi" w:hAnsiTheme="minorHAnsi" w:cstheme="minorHAnsi"/>
          <w:bCs/>
          <w:color w:val="000000" w:themeColor="text1"/>
          <w:sz w:val="20"/>
          <w:szCs w:val="20"/>
        </w:rPr>
      </w:pPr>
      <w:r w:rsidRPr="00224B33">
        <w:rPr>
          <w:rFonts w:asciiTheme="minorHAnsi" w:hAnsiTheme="minorHAnsi" w:cstheme="minorHAnsi"/>
          <w:color w:val="000000" w:themeColor="text1"/>
          <w:sz w:val="20"/>
          <w:szCs w:val="20"/>
        </w:rPr>
        <w:t>at researche, vinkle og producere en journalistisk fortælling.</w:t>
      </w:r>
    </w:p>
    <w:p w:rsidRPr="00224B33" w:rsidR="00B83722" w:rsidP="00B67261" w:rsidRDefault="6F77A2F1" w14:paraId="0ED25C95" w14:textId="77777777">
      <w:pPr>
        <w:pStyle w:val="Normal1"/>
        <w:numPr>
          <w:ilvl w:val="0"/>
          <w:numId w:val="30"/>
        </w:numPr>
        <w:rPr>
          <w:rFonts w:asciiTheme="minorHAnsi" w:hAnsiTheme="minorHAnsi" w:cstheme="minorHAnsi"/>
          <w:bCs/>
          <w:color w:val="000000" w:themeColor="text1"/>
          <w:sz w:val="20"/>
          <w:szCs w:val="20"/>
        </w:rPr>
      </w:pPr>
      <w:r w:rsidRPr="00224B33">
        <w:rPr>
          <w:rFonts w:asciiTheme="minorHAnsi" w:hAnsiTheme="minorHAnsi" w:cstheme="minorHAnsi"/>
          <w:color w:val="000000" w:themeColor="text1"/>
          <w:sz w:val="20"/>
          <w:szCs w:val="20"/>
        </w:rPr>
        <w:t xml:space="preserve">at kunne planlægge og gennemføre interviews ved brug af forskellige interviewteknikker. </w:t>
      </w:r>
    </w:p>
    <w:p w:rsidRPr="00224B33" w:rsidR="00B83722" w:rsidP="00B67261" w:rsidRDefault="6F77A2F1" w14:paraId="37366884" w14:textId="77777777">
      <w:pPr>
        <w:pStyle w:val="Normal1"/>
        <w:widowControl w:val="0"/>
        <w:numPr>
          <w:ilvl w:val="0"/>
          <w:numId w:val="30"/>
        </w:num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at kunne analysere audiovisuelt indhold.</w:t>
      </w:r>
    </w:p>
    <w:p w:rsidRPr="00224B33" w:rsidR="00B83722" w:rsidP="00B67261" w:rsidRDefault="6F77A2F1" w14:paraId="3D54661F" w14:textId="6FD40155">
      <w:pPr>
        <w:pStyle w:val="Normal1"/>
        <w:widowControl w:val="0"/>
        <w:numPr>
          <w:ilvl w:val="0"/>
          <w:numId w:val="30"/>
        </w:num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 xml:space="preserve">at kunne fortælle med brug af </w:t>
      </w:r>
      <w:r w:rsidRPr="00224B33" w:rsidR="42256CB1">
        <w:rPr>
          <w:rFonts w:asciiTheme="minorHAnsi" w:hAnsiTheme="minorHAnsi" w:cstheme="minorHAnsi"/>
          <w:color w:val="000000" w:themeColor="text1"/>
          <w:sz w:val="20"/>
          <w:szCs w:val="20"/>
        </w:rPr>
        <w:t xml:space="preserve">fortællemodeller, udtryksmidler og brug af </w:t>
      </w:r>
      <w:r w:rsidRPr="00224B33">
        <w:rPr>
          <w:rFonts w:asciiTheme="minorHAnsi" w:hAnsiTheme="minorHAnsi" w:cstheme="minorHAnsi"/>
          <w:color w:val="000000" w:themeColor="text1"/>
          <w:sz w:val="20"/>
          <w:szCs w:val="20"/>
        </w:rPr>
        <w:t>speak</w:t>
      </w:r>
      <w:r w:rsidRPr="00224B33" w:rsidR="7245E049">
        <w:rPr>
          <w:rFonts w:asciiTheme="minorHAnsi" w:hAnsiTheme="minorHAnsi" w:cstheme="minorHAnsi"/>
          <w:color w:val="000000" w:themeColor="text1"/>
          <w:sz w:val="20"/>
          <w:szCs w:val="20"/>
        </w:rPr>
        <w:t>.</w:t>
      </w:r>
    </w:p>
    <w:p w:rsidRPr="00224B33" w:rsidR="000A21F0" w:rsidP="00B67261" w:rsidRDefault="00B83722" w14:paraId="16A729F8" w14:textId="387BB3D2">
      <w:pPr>
        <w:pStyle w:val="Normal1"/>
        <w:numPr>
          <w:ilvl w:val="0"/>
          <w:numId w:val="30"/>
        </w:num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kunne forberede og give konstruktiv feedback i mindre grupper og i plenum.</w:t>
      </w:r>
    </w:p>
    <w:p w:rsidRPr="00224B33" w:rsidR="0CCD5A63" w:rsidP="00B67261" w:rsidRDefault="291BE0D4" w14:paraId="49ED5F4C" w14:textId="581BB66A">
      <w:pPr>
        <w:pStyle w:val="Normal1"/>
        <w:numPr>
          <w:ilvl w:val="0"/>
          <w:numId w:val="30"/>
        </w:num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udformning af problemformuleringer med udgangspunkt i tilrettelæggerfaget.</w:t>
      </w:r>
    </w:p>
    <w:p w:rsidRPr="001B67CD" w:rsidR="000A21F0" w:rsidP="000A21F0" w:rsidRDefault="000A21F0" w14:paraId="2601D0BC" w14:textId="77777777">
      <w:pPr>
        <w:pStyle w:val="Normal1"/>
        <w:widowControl w:val="0"/>
        <w:rPr>
          <w:rFonts w:asciiTheme="minorHAnsi" w:hAnsiTheme="minorHAnsi" w:cstheme="minorHAnsi"/>
          <w:bCs/>
          <w:color w:val="000000" w:themeColor="text1"/>
          <w:sz w:val="20"/>
          <w:szCs w:val="20"/>
        </w:rPr>
      </w:pPr>
    </w:p>
    <w:p w:rsidRPr="001B67CD" w:rsidR="000A21F0" w:rsidP="000A21F0" w:rsidRDefault="000A21F0" w14:paraId="2EB17445" w14:textId="77777777">
      <w:pPr>
        <w:pStyle w:val="Normal1"/>
        <w:widowControl w:val="0"/>
        <w:rPr>
          <w:rFonts w:asciiTheme="minorHAnsi" w:hAnsiTheme="minorHAnsi" w:cstheme="minorHAnsi"/>
          <w:bCs/>
          <w:color w:val="000000" w:themeColor="text1"/>
          <w:sz w:val="20"/>
          <w:szCs w:val="20"/>
        </w:rPr>
      </w:pPr>
      <w:r w:rsidRPr="001B67CD">
        <w:rPr>
          <w:rFonts w:asciiTheme="minorHAnsi" w:hAnsiTheme="minorHAnsi" w:cstheme="minorHAnsi"/>
          <w:bCs/>
          <w:color w:val="000000" w:themeColor="text1"/>
          <w:sz w:val="20"/>
          <w:szCs w:val="20"/>
        </w:rPr>
        <w:t>De studerende skal opnå kompetencer indenfor det at:</w:t>
      </w:r>
    </w:p>
    <w:p w:rsidRPr="001B67CD" w:rsidR="00CC171C" w:rsidP="00CC171C" w:rsidRDefault="00CC171C" w14:paraId="74D3FDCE" w14:textId="77777777">
      <w:pPr>
        <w:pStyle w:val="Normal1"/>
        <w:numPr>
          <w:ilvl w:val="0"/>
          <w:numId w:val="27"/>
        </w:numPr>
        <w:spacing w:line="240" w:lineRule="auto"/>
        <w:rPr>
          <w:rFonts w:asciiTheme="minorHAnsi" w:hAnsiTheme="minorHAnsi" w:cstheme="minorHAnsi"/>
          <w:bCs/>
          <w:color w:val="000000" w:themeColor="text1"/>
          <w:sz w:val="20"/>
          <w:szCs w:val="20"/>
        </w:rPr>
      </w:pPr>
      <w:r w:rsidRPr="001B67CD">
        <w:rPr>
          <w:rFonts w:asciiTheme="minorHAnsi" w:hAnsiTheme="minorHAnsi" w:cstheme="minorHAnsi"/>
          <w:bCs/>
          <w:color w:val="000000" w:themeColor="text1"/>
          <w:sz w:val="20"/>
          <w:szCs w:val="20"/>
        </w:rPr>
        <w:t>finde, kontakte og indgå aftaler med medvirkende.</w:t>
      </w:r>
    </w:p>
    <w:p w:rsidRPr="001B67CD" w:rsidR="00CC171C" w:rsidP="00CC171C" w:rsidRDefault="00CC171C" w14:paraId="03BCABDF" w14:textId="77777777">
      <w:pPr>
        <w:pStyle w:val="Normal1"/>
        <w:numPr>
          <w:ilvl w:val="0"/>
          <w:numId w:val="27"/>
        </w:numPr>
        <w:spacing w:line="240" w:lineRule="auto"/>
        <w:rPr>
          <w:rFonts w:asciiTheme="minorHAnsi" w:hAnsiTheme="minorHAnsi" w:cstheme="minorHAnsi"/>
          <w:bCs/>
          <w:color w:val="000000" w:themeColor="text1"/>
          <w:sz w:val="20"/>
          <w:szCs w:val="20"/>
        </w:rPr>
      </w:pPr>
      <w:r w:rsidRPr="001B67CD">
        <w:rPr>
          <w:rFonts w:asciiTheme="minorHAnsi" w:hAnsiTheme="minorHAnsi" w:cstheme="minorHAnsi"/>
          <w:bCs/>
          <w:color w:val="000000" w:themeColor="text1"/>
          <w:sz w:val="20"/>
          <w:szCs w:val="20"/>
        </w:rPr>
        <w:t>indgå konstruktivt i gruppeprocesser.</w:t>
      </w:r>
    </w:p>
    <w:p w:rsidRPr="001B67CD" w:rsidR="00CC171C" w:rsidP="00CC171C" w:rsidRDefault="00CC171C" w14:paraId="781A2A01" w14:textId="77777777">
      <w:pPr>
        <w:pStyle w:val="Normal1"/>
        <w:numPr>
          <w:ilvl w:val="0"/>
          <w:numId w:val="27"/>
        </w:numPr>
        <w:spacing w:line="240" w:lineRule="auto"/>
        <w:rPr>
          <w:rFonts w:asciiTheme="minorHAnsi" w:hAnsiTheme="minorHAnsi" w:cstheme="minorHAnsi"/>
          <w:bCs/>
          <w:color w:val="000000" w:themeColor="text1"/>
          <w:sz w:val="20"/>
          <w:szCs w:val="20"/>
        </w:rPr>
      </w:pPr>
      <w:r w:rsidRPr="001B67CD">
        <w:rPr>
          <w:rFonts w:asciiTheme="minorHAnsi" w:hAnsiTheme="minorHAnsi" w:cstheme="minorHAnsi"/>
          <w:bCs/>
          <w:color w:val="000000" w:themeColor="text1"/>
          <w:sz w:val="20"/>
          <w:szCs w:val="20"/>
        </w:rPr>
        <w:t>arbejde journalistisk inden for en tidsbestemt og given opgaveramme.</w:t>
      </w:r>
    </w:p>
    <w:p w:rsidRPr="001B67CD" w:rsidR="00CC171C" w:rsidP="00CC171C" w:rsidRDefault="00CC171C" w14:paraId="53939198" w14:textId="77777777">
      <w:pPr>
        <w:pStyle w:val="Normal1"/>
        <w:widowControl w:val="0"/>
        <w:numPr>
          <w:ilvl w:val="0"/>
          <w:numId w:val="27"/>
        </w:numPr>
        <w:rPr>
          <w:rFonts w:asciiTheme="minorHAnsi" w:hAnsiTheme="minorHAnsi" w:cstheme="minorHAnsi"/>
          <w:color w:val="000000" w:themeColor="text1"/>
          <w:sz w:val="20"/>
          <w:szCs w:val="20"/>
        </w:rPr>
      </w:pPr>
      <w:r w:rsidRPr="001B67CD">
        <w:rPr>
          <w:rFonts w:asciiTheme="minorHAnsi" w:hAnsiTheme="minorHAnsi" w:cstheme="minorHAnsi"/>
          <w:color w:val="000000" w:themeColor="text1"/>
          <w:sz w:val="20"/>
          <w:szCs w:val="20"/>
        </w:rPr>
        <w:t>vælge værktøjer til analyse og produktion.</w:t>
      </w:r>
    </w:p>
    <w:p w:rsidRPr="001B67CD" w:rsidR="00CC171C" w:rsidP="00CC171C" w:rsidRDefault="00CC171C" w14:paraId="5F456210" w14:textId="77777777">
      <w:pPr>
        <w:pStyle w:val="Normal1"/>
        <w:widowControl w:val="0"/>
        <w:numPr>
          <w:ilvl w:val="0"/>
          <w:numId w:val="27"/>
        </w:numPr>
        <w:rPr>
          <w:rFonts w:asciiTheme="minorHAnsi" w:hAnsiTheme="minorHAnsi" w:cstheme="minorHAnsi"/>
          <w:color w:val="000000" w:themeColor="text1"/>
          <w:sz w:val="20"/>
          <w:szCs w:val="20"/>
        </w:rPr>
      </w:pPr>
      <w:r w:rsidRPr="001B67CD">
        <w:rPr>
          <w:rFonts w:asciiTheme="minorHAnsi" w:hAnsiTheme="minorHAnsi" w:cstheme="minorHAnsi"/>
          <w:color w:val="000000" w:themeColor="text1"/>
          <w:sz w:val="20"/>
          <w:szCs w:val="20"/>
        </w:rPr>
        <w:t>forholde sig undersøgende, kritisk og reflekterende til teorier og modeller, og til fagets udvikling.</w:t>
      </w:r>
    </w:p>
    <w:p w:rsidRPr="001B67CD" w:rsidR="00CC171C" w:rsidP="00CC171C" w:rsidRDefault="00CC171C" w14:paraId="03CFE498" w14:textId="77777777">
      <w:pPr>
        <w:pStyle w:val="Normal1"/>
        <w:numPr>
          <w:ilvl w:val="0"/>
          <w:numId w:val="27"/>
        </w:numPr>
        <w:rPr>
          <w:rFonts w:asciiTheme="minorHAnsi" w:hAnsiTheme="minorHAnsi" w:cstheme="minorHAnsi"/>
          <w:bCs/>
          <w:color w:val="000000" w:themeColor="text1"/>
          <w:sz w:val="20"/>
          <w:szCs w:val="20"/>
        </w:rPr>
      </w:pPr>
      <w:r w:rsidRPr="001B67CD">
        <w:rPr>
          <w:rFonts w:asciiTheme="minorHAnsi" w:hAnsiTheme="minorHAnsi" w:cstheme="minorHAnsi"/>
          <w:color w:val="000000" w:themeColor="text1"/>
          <w:sz w:val="20"/>
          <w:szCs w:val="20"/>
        </w:rPr>
        <w:t>modtage og give analytisk konstruktiv feedback baseret på fagets teorier og metoder.</w:t>
      </w:r>
    </w:p>
    <w:p w:rsidRPr="001B67CD" w:rsidR="00CC171C" w:rsidP="7A9A038E" w:rsidRDefault="04ABF583" w14:paraId="439013DB" w14:textId="4285C49A">
      <w:pPr>
        <w:pStyle w:val="Normal1"/>
        <w:numPr>
          <w:ilvl w:val="0"/>
          <w:numId w:val="27"/>
        </w:numPr>
        <w:spacing w:line="240" w:lineRule="auto"/>
        <w:rPr>
          <w:rFonts w:asciiTheme="minorHAnsi" w:hAnsiTheme="minorHAnsi" w:cstheme="minorHAnsi"/>
          <w:color w:val="000000" w:themeColor="text1"/>
          <w:sz w:val="20"/>
          <w:szCs w:val="20"/>
        </w:rPr>
      </w:pPr>
      <w:r w:rsidRPr="001B67CD">
        <w:rPr>
          <w:rFonts w:asciiTheme="minorHAnsi" w:hAnsiTheme="minorHAnsi" w:cstheme="minorHAnsi"/>
          <w:color w:val="000000" w:themeColor="text1"/>
          <w:sz w:val="20"/>
          <w:szCs w:val="20"/>
        </w:rPr>
        <w:t xml:space="preserve">identificere og italesætte yderligere læringsbehov og </w:t>
      </w:r>
      <w:r w:rsidRPr="001B67CD" w:rsidR="7A9A038E">
        <w:rPr>
          <w:rFonts w:asciiTheme="minorHAnsi" w:hAnsiTheme="minorHAnsi" w:cstheme="minorHAnsi"/>
          <w:color w:val="000000" w:themeColor="text1"/>
          <w:sz w:val="20"/>
          <w:szCs w:val="20"/>
        </w:rPr>
        <w:t>selvstændigt kunne tilegne sig ny læring.</w:t>
      </w:r>
    </w:p>
    <w:p w:rsidRPr="001B67CD" w:rsidR="007100B9" w:rsidP="00B231FD" w:rsidRDefault="007100B9" w14:paraId="19E54EC7" w14:textId="77777777">
      <w:pPr>
        <w:rPr>
          <w:rFonts w:asciiTheme="minorHAnsi" w:hAnsiTheme="minorHAnsi" w:cstheme="minorHAnsi"/>
          <w:color w:val="000000" w:themeColor="text1"/>
          <w:sz w:val="20"/>
          <w:szCs w:val="20"/>
        </w:rPr>
      </w:pPr>
    </w:p>
    <w:p w:rsidRPr="001B67CD" w:rsidR="007100B9" w:rsidP="00B231FD" w:rsidRDefault="00B231FD" w14:paraId="0D0BE6A3" w14:textId="77777777">
      <w:pPr>
        <w:rPr>
          <w:rFonts w:asciiTheme="minorHAnsi" w:hAnsiTheme="minorHAnsi" w:cstheme="minorHAnsi"/>
          <w:b/>
          <w:bCs/>
          <w:color w:val="000000" w:themeColor="text1"/>
          <w:sz w:val="20"/>
          <w:szCs w:val="20"/>
        </w:rPr>
      </w:pPr>
      <w:r w:rsidRPr="001B67CD">
        <w:rPr>
          <w:rFonts w:asciiTheme="minorHAnsi" w:hAnsiTheme="minorHAnsi" w:cstheme="minorHAnsi"/>
          <w:b/>
          <w:bCs/>
          <w:color w:val="000000" w:themeColor="text1"/>
          <w:sz w:val="20"/>
          <w:szCs w:val="20"/>
        </w:rPr>
        <w:t>L</w:t>
      </w:r>
      <w:r w:rsidRPr="001B67CD" w:rsidR="00CF1763">
        <w:rPr>
          <w:rFonts w:asciiTheme="minorHAnsi" w:hAnsiTheme="minorHAnsi" w:cstheme="minorHAnsi"/>
          <w:b/>
          <w:bCs/>
          <w:color w:val="000000" w:themeColor="text1"/>
          <w:sz w:val="20"/>
          <w:szCs w:val="20"/>
        </w:rPr>
        <w:t>æremidler</w:t>
      </w:r>
      <w:r w:rsidRPr="001B67CD">
        <w:rPr>
          <w:rFonts w:asciiTheme="minorHAnsi" w:hAnsiTheme="minorHAnsi" w:cstheme="minorHAnsi"/>
          <w:b/>
          <w:bCs/>
          <w:color w:val="000000" w:themeColor="text1"/>
          <w:sz w:val="20"/>
          <w:szCs w:val="20"/>
        </w:rPr>
        <w:t>:</w:t>
      </w:r>
    </w:p>
    <w:p w:rsidRPr="001B67CD" w:rsidR="00B231FD" w:rsidP="00B231FD" w:rsidRDefault="00B231FD" w14:paraId="1C9BB37D" w14:textId="77777777">
      <w:pPr>
        <w:rPr>
          <w:rFonts w:asciiTheme="minorHAnsi" w:hAnsiTheme="minorHAnsi" w:cstheme="minorHAnsi"/>
          <w:color w:val="000000" w:themeColor="text1"/>
          <w:sz w:val="20"/>
          <w:szCs w:val="20"/>
        </w:rPr>
      </w:pPr>
    </w:p>
    <w:p w:rsidRPr="001B67CD" w:rsidR="00B231FD" w:rsidP="00B231FD" w:rsidRDefault="00B231FD" w14:paraId="1C4185B3" w14:textId="77777777">
      <w:pPr>
        <w:rPr>
          <w:rFonts w:asciiTheme="minorHAnsi" w:hAnsiTheme="minorHAnsi" w:cstheme="minorHAnsi"/>
          <w:color w:val="000000" w:themeColor="text1"/>
          <w:sz w:val="20"/>
          <w:szCs w:val="20"/>
          <w:u w:val="single"/>
        </w:rPr>
      </w:pPr>
      <w:r w:rsidRPr="001B67CD">
        <w:rPr>
          <w:rFonts w:asciiTheme="minorHAnsi" w:hAnsiTheme="minorHAnsi" w:cstheme="minorHAnsi"/>
          <w:color w:val="000000" w:themeColor="text1"/>
          <w:sz w:val="20"/>
          <w:szCs w:val="20"/>
          <w:u w:val="single"/>
        </w:rPr>
        <w:t>L</w:t>
      </w:r>
      <w:r w:rsidRPr="001B67CD" w:rsidR="00CF1763">
        <w:rPr>
          <w:rFonts w:asciiTheme="minorHAnsi" w:hAnsiTheme="minorHAnsi" w:cstheme="minorHAnsi"/>
          <w:color w:val="000000" w:themeColor="text1"/>
          <w:sz w:val="20"/>
          <w:szCs w:val="20"/>
          <w:u w:val="single"/>
        </w:rPr>
        <w:t>æremidler og l</w:t>
      </w:r>
      <w:r w:rsidRPr="001B67CD">
        <w:rPr>
          <w:rFonts w:asciiTheme="minorHAnsi" w:hAnsiTheme="minorHAnsi" w:cstheme="minorHAnsi"/>
          <w:color w:val="000000" w:themeColor="text1"/>
          <w:sz w:val="20"/>
          <w:szCs w:val="20"/>
          <w:u w:val="single"/>
        </w:rPr>
        <w:t xml:space="preserve">itteratur - skal </w:t>
      </w:r>
      <w:r w:rsidRPr="001B67CD" w:rsidR="00937DCC">
        <w:rPr>
          <w:rFonts w:asciiTheme="minorHAnsi" w:hAnsiTheme="minorHAnsi" w:cstheme="minorHAnsi"/>
          <w:color w:val="000000" w:themeColor="text1"/>
          <w:sz w:val="20"/>
          <w:szCs w:val="20"/>
          <w:u w:val="single"/>
        </w:rPr>
        <w:t>anskaffes:</w:t>
      </w:r>
    </w:p>
    <w:p w:rsidRPr="001B67CD" w:rsidR="00653564" w:rsidP="7A9A038E" w:rsidRDefault="50CBE0F0" w14:paraId="65F7157F" w14:textId="3B2F91A7">
      <w:pPr>
        <w:pStyle w:val="Normal1"/>
        <w:spacing w:line="240" w:lineRule="auto"/>
        <w:rPr>
          <w:rFonts w:asciiTheme="minorHAnsi" w:hAnsiTheme="minorHAnsi" w:cstheme="minorHAnsi"/>
          <w:color w:val="000000" w:themeColor="text1"/>
          <w:sz w:val="20"/>
          <w:szCs w:val="20"/>
        </w:rPr>
      </w:pPr>
      <w:r w:rsidRPr="001B67CD">
        <w:rPr>
          <w:rFonts w:asciiTheme="minorHAnsi" w:hAnsiTheme="minorHAnsi" w:cstheme="minorHAnsi"/>
          <w:color w:val="000000" w:themeColor="text1"/>
          <w:sz w:val="20"/>
          <w:szCs w:val="20"/>
        </w:rPr>
        <w:t xml:space="preserve">Christensen, N. (2023). Midt i fortællingen. En grundbog i audiovisuel dramaturgi. </w:t>
      </w:r>
      <w:r w:rsidRPr="001B67CD" w:rsidR="3744E8E8">
        <w:rPr>
          <w:rFonts w:asciiTheme="minorHAnsi" w:hAnsiTheme="minorHAnsi" w:cstheme="minorHAnsi"/>
          <w:color w:val="000000" w:themeColor="text1"/>
          <w:sz w:val="20"/>
          <w:szCs w:val="20"/>
        </w:rPr>
        <w:t xml:space="preserve"> </w:t>
      </w:r>
      <w:r w:rsidRPr="001B67CD" w:rsidR="7FC26B1E">
        <w:rPr>
          <w:rFonts w:asciiTheme="minorHAnsi" w:hAnsiTheme="minorHAnsi" w:cstheme="minorHAnsi"/>
          <w:color w:val="000000" w:themeColor="text1"/>
          <w:sz w:val="20"/>
          <w:szCs w:val="20"/>
        </w:rPr>
        <w:t>Ajour</w:t>
      </w:r>
      <w:r w:rsidRPr="001B67CD">
        <w:rPr>
          <w:rFonts w:asciiTheme="minorHAnsi" w:hAnsiTheme="minorHAnsi" w:cstheme="minorHAnsi"/>
          <w:color w:val="000000" w:themeColor="text1"/>
          <w:sz w:val="20"/>
          <w:szCs w:val="20"/>
        </w:rPr>
        <w:t>.</w:t>
      </w:r>
      <w:r w:rsidRPr="001B67CD" w:rsidR="5BCF4380">
        <w:rPr>
          <w:rFonts w:asciiTheme="minorHAnsi" w:hAnsiTheme="minorHAnsi" w:cstheme="minorHAnsi"/>
          <w:color w:val="000000" w:themeColor="text1"/>
          <w:sz w:val="20"/>
          <w:szCs w:val="20"/>
        </w:rPr>
        <w:t xml:space="preserve"> </w:t>
      </w:r>
      <w:r w:rsidRPr="001B67CD">
        <w:rPr>
          <w:rFonts w:asciiTheme="minorHAnsi" w:hAnsiTheme="minorHAnsi" w:cstheme="minorHAnsi"/>
          <w:color w:val="000000" w:themeColor="text1"/>
          <w:sz w:val="20"/>
          <w:szCs w:val="20"/>
        </w:rPr>
        <w:t xml:space="preserve">  </w:t>
      </w:r>
      <w:r w:rsidRPr="001B67CD" w:rsidR="3BC60A6F">
        <w:rPr>
          <w:rFonts w:asciiTheme="minorHAnsi" w:hAnsiTheme="minorHAnsi" w:cstheme="minorHAnsi"/>
          <w:color w:val="000000" w:themeColor="text1"/>
          <w:sz w:val="20"/>
          <w:szCs w:val="20"/>
        </w:rPr>
        <w:t xml:space="preserve"> Kapitlerne 1-</w:t>
      </w:r>
      <w:r w:rsidRPr="001B67CD" w:rsidR="78D73AE4">
        <w:rPr>
          <w:rFonts w:asciiTheme="minorHAnsi" w:hAnsiTheme="minorHAnsi" w:cstheme="minorHAnsi"/>
          <w:color w:val="000000" w:themeColor="text1"/>
          <w:sz w:val="20"/>
          <w:szCs w:val="20"/>
        </w:rPr>
        <w:t>5</w:t>
      </w:r>
      <w:r w:rsidRPr="001B67CD" w:rsidR="3BC60A6F">
        <w:rPr>
          <w:rFonts w:asciiTheme="minorHAnsi" w:hAnsiTheme="minorHAnsi" w:cstheme="minorHAnsi"/>
          <w:color w:val="000000" w:themeColor="text1"/>
          <w:sz w:val="20"/>
          <w:szCs w:val="20"/>
        </w:rPr>
        <w:t>;</w:t>
      </w:r>
      <w:r w:rsidRPr="001B67CD" w:rsidR="53D91E8F">
        <w:rPr>
          <w:rFonts w:asciiTheme="minorHAnsi" w:hAnsiTheme="minorHAnsi" w:cstheme="minorHAnsi"/>
          <w:color w:val="000000" w:themeColor="text1"/>
          <w:sz w:val="20"/>
          <w:szCs w:val="20"/>
        </w:rPr>
        <w:t>7; 9-10; 12-13.</w:t>
      </w:r>
    </w:p>
    <w:p w:rsidRPr="00224B33" w:rsidR="00653564" w:rsidP="00653564" w:rsidRDefault="00653564" w14:paraId="5300A54B" w14:textId="77777777">
      <w:pPr>
        <w:pStyle w:val="Normal1"/>
        <w:rPr>
          <w:rFonts w:asciiTheme="minorHAnsi" w:hAnsiTheme="minorHAnsi" w:cstheme="minorHAnsi"/>
          <w:color w:val="000000" w:themeColor="text1"/>
          <w:sz w:val="20"/>
          <w:szCs w:val="20"/>
        </w:rPr>
      </w:pPr>
    </w:p>
    <w:p w:rsidRPr="00224B33" w:rsidR="00653564" w:rsidP="7A9A038E" w:rsidRDefault="50CBE0F0" w14:paraId="5AD20742" w14:textId="5A945C66">
      <w:pPr>
        <w:pStyle w:val="Normal1"/>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Schmidt, S. og Mørk, M. (20</w:t>
      </w:r>
      <w:r w:rsidRPr="00224B33" w:rsidR="66955AA2">
        <w:rPr>
          <w:rFonts w:asciiTheme="minorHAnsi" w:hAnsiTheme="minorHAnsi" w:cstheme="minorHAnsi"/>
          <w:color w:val="000000" w:themeColor="text1"/>
          <w:sz w:val="20"/>
          <w:szCs w:val="20"/>
        </w:rPr>
        <w:t>21</w:t>
      </w:r>
      <w:r w:rsidRPr="00224B33">
        <w:rPr>
          <w:rFonts w:asciiTheme="minorHAnsi" w:hAnsiTheme="minorHAnsi" w:cstheme="minorHAnsi"/>
          <w:color w:val="000000" w:themeColor="text1"/>
          <w:sz w:val="20"/>
          <w:szCs w:val="20"/>
        </w:rPr>
        <w:t>). Journalistikkens grundtrin – Roller, Krav, Metoder. Ajour.</w:t>
      </w:r>
      <w:r w:rsidRPr="00224B33" w:rsidR="47A52166">
        <w:rPr>
          <w:rFonts w:asciiTheme="minorHAnsi" w:hAnsiTheme="minorHAnsi" w:cstheme="minorHAnsi"/>
          <w:color w:val="000000" w:themeColor="text1"/>
          <w:sz w:val="20"/>
          <w:szCs w:val="20"/>
        </w:rPr>
        <w:t xml:space="preserve"> Kap 1-3. </w:t>
      </w:r>
    </w:p>
    <w:p w:rsidRPr="00224B33" w:rsidR="00653564" w:rsidP="00653564" w:rsidRDefault="00653564" w14:paraId="466D6716" w14:textId="77777777">
      <w:pPr>
        <w:pStyle w:val="Normal1"/>
        <w:rPr>
          <w:rFonts w:asciiTheme="minorHAnsi" w:hAnsiTheme="minorHAnsi" w:cstheme="minorHAnsi"/>
          <w:color w:val="000000" w:themeColor="text1"/>
          <w:sz w:val="20"/>
          <w:szCs w:val="20"/>
        </w:rPr>
      </w:pPr>
    </w:p>
    <w:p w:rsidRPr="00224B33" w:rsidR="00653564" w:rsidP="7A9A038E" w:rsidRDefault="50CBE0F0" w14:paraId="4296398D" w14:textId="6FC40BDB">
      <w:pPr>
        <w:pStyle w:val="Normal1"/>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Strand, K. (20</w:t>
      </w:r>
      <w:r w:rsidRPr="00224B33" w:rsidR="60091566">
        <w:rPr>
          <w:rFonts w:asciiTheme="minorHAnsi" w:hAnsiTheme="minorHAnsi" w:cstheme="minorHAnsi"/>
          <w:color w:val="000000" w:themeColor="text1"/>
          <w:sz w:val="20"/>
          <w:szCs w:val="20"/>
        </w:rPr>
        <w:t>20</w:t>
      </w:r>
      <w:r w:rsidRPr="00224B33">
        <w:rPr>
          <w:rFonts w:asciiTheme="minorHAnsi" w:hAnsiTheme="minorHAnsi" w:cstheme="minorHAnsi"/>
          <w:color w:val="000000" w:themeColor="text1"/>
          <w:sz w:val="20"/>
          <w:szCs w:val="20"/>
        </w:rPr>
        <w:t>). Interview for journalister</w:t>
      </w:r>
      <w:r w:rsidRPr="00224B33" w:rsidR="06FEB6B5">
        <w:rPr>
          <w:rFonts w:asciiTheme="minorHAnsi" w:hAnsiTheme="minorHAnsi" w:cstheme="minorHAnsi"/>
          <w:color w:val="000000" w:themeColor="text1"/>
          <w:sz w:val="20"/>
          <w:szCs w:val="20"/>
        </w:rPr>
        <w:t xml:space="preserve"> - spørg, lyt, følg op</w:t>
      </w:r>
      <w:r w:rsidRPr="00224B33">
        <w:rPr>
          <w:rFonts w:asciiTheme="minorHAnsi" w:hAnsiTheme="minorHAnsi" w:cstheme="minorHAnsi"/>
          <w:color w:val="000000" w:themeColor="text1"/>
          <w:sz w:val="20"/>
          <w:szCs w:val="20"/>
        </w:rPr>
        <w:t xml:space="preserve">. </w:t>
      </w:r>
    </w:p>
    <w:p w:rsidRPr="00224B33" w:rsidR="00653564" w:rsidP="00653564" w:rsidRDefault="50CBE0F0" w14:paraId="6E189759" w14:textId="4B70559B">
      <w:pPr>
        <w:pStyle w:val="Normal1"/>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Ajour.</w:t>
      </w:r>
      <w:r w:rsidRPr="00224B33" w:rsidR="5040EDAC">
        <w:rPr>
          <w:rFonts w:asciiTheme="minorHAnsi" w:hAnsiTheme="minorHAnsi" w:cstheme="minorHAnsi"/>
          <w:color w:val="000000" w:themeColor="text1"/>
          <w:sz w:val="20"/>
          <w:szCs w:val="20"/>
        </w:rPr>
        <w:t xml:space="preserve"> Kap. 11-12.</w:t>
      </w:r>
    </w:p>
    <w:p w:rsidRPr="00224B33" w:rsidR="000A21F0" w:rsidP="00B231FD" w:rsidRDefault="000A21F0" w14:paraId="33095C14" w14:textId="77777777">
      <w:pPr>
        <w:rPr>
          <w:rFonts w:asciiTheme="minorHAnsi" w:hAnsiTheme="minorHAnsi" w:cstheme="minorHAnsi"/>
          <w:color w:val="000000" w:themeColor="text1"/>
          <w:sz w:val="20"/>
          <w:szCs w:val="20"/>
        </w:rPr>
      </w:pPr>
    </w:p>
    <w:p w:rsidRPr="00224B33" w:rsidR="00B231FD" w:rsidP="00B231FD" w:rsidRDefault="00B231FD" w14:paraId="091E4CAD" w14:textId="77777777">
      <w:pPr>
        <w:rPr>
          <w:rFonts w:asciiTheme="minorHAnsi" w:hAnsiTheme="minorHAnsi" w:cstheme="minorHAnsi"/>
          <w:color w:val="000000" w:themeColor="text1"/>
          <w:sz w:val="20"/>
          <w:szCs w:val="20"/>
          <w:u w:val="single"/>
        </w:rPr>
      </w:pPr>
      <w:r w:rsidRPr="00224B33">
        <w:rPr>
          <w:rFonts w:asciiTheme="minorHAnsi" w:hAnsiTheme="minorHAnsi" w:cstheme="minorHAnsi"/>
          <w:color w:val="000000" w:themeColor="text1"/>
          <w:sz w:val="20"/>
          <w:szCs w:val="20"/>
          <w:u w:val="single"/>
        </w:rPr>
        <w:t>Litteratur - udleveres:</w:t>
      </w:r>
    </w:p>
    <w:p w:rsidRPr="00224B33" w:rsidR="00EC696C" w:rsidP="00EC696C" w:rsidRDefault="00EC696C" w14:paraId="505CC661" w14:textId="77777777">
      <w:pPr>
        <w:pStyle w:val="Normal1"/>
        <w:spacing w:line="240" w:lineRule="auto"/>
        <w:rPr>
          <w:rFonts w:asciiTheme="minorHAnsi" w:hAnsiTheme="minorHAnsi" w:cstheme="minorHAnsi"/>
          <w:color w:val="000000" w:themeColor="text1"/>
          <w:sz w:val="20"/>
          <w:szCs w:val="20"/>
        </w:rPr>
      </w:pPr>
    </w:p>
    <w:p w:rsidRPr="00224B33" w:rsidR="00EC696C" w:rsidP="00EC696C" w:rsidRDefault="00EC696C" w14:paraId="12335354" w14:textId="77777777">
      <w:pPr>
        <w:pStyle w:val="Normal1"/>
        <w:spacing w:line="240" w:lineRule="auto"/>
        <w:rPr>
          <w:rFonts w:asciiTheme="minorHAnsi" w:hAnsiTheme="minorHAnsi" w:cstheme="minorHAnsi"/>
          <w:iCs/>
          <w:color w:val="000000" w:themeColor="text1"/>
          <w:sz w:val="20"/>
          <w:szCs w:val="20"/>
        </w:rPr>
      </w:pPr>
      <w:r w:rsidRPr="00224B33">
        <w:rPr>
          <w:rFonts w:asciiTheme="minorHAnsi" w:hAnsiTheme="minorHAnsi" w:cstheme="minorHAnsi"/>
          <w:color w:val="000000" w:themeColor="text1"/>
          <w:sz w:val="20"/>
          <w:szCs w:val="20"/>
        </w:rPr>
        <w:t xml:space="preserve">Friis, S. Manual til kamera og lyd. København: DMJX. </w:t>
      </w:r>
    </w:p>
    <w:p w:rsidRPr="00224B33" w:rsidR="00EC696C" w:rsidP="00EC696C" w:rsidRDefault="00EC696C" w14:paraId="56107A0F" w14:textId="77777777">
      <w:pPr>
        <w:pStyle w:val="Normal1"/>
        <w:spacing w:line="240" w:lineRule="auto"/>
        <w:rPr>
          <w:rFonts w:asciiTheme="minorHAnsi" w:hAnsiTheme="minorHAnsi" w:cstheme="minorHAnsi"/>
          <w:iCs/>
          <w:color w:val="000000" w:themeColor="text1"/>
          <w:sz w:val="20"/>
          <w:szCs w:val="20"/>
        </w:rPr>
      </w:pPr>
    </w:p>
    <w:p w:rsidRPr="00B67261" w:rsidR="0083139E" w:rsidP="0083139E" w:rsidRDefault="0083139E" w14:paraId="0DD2C7D6" w14:textId="2B7199A8">
      <w:pPr>
        <w:rPr>
          <w:rFonts w:asciiTheme="minorHAnsi" w:hAnsiTheme="minorHAnsi" w:cstheme="minorHAnsi"/>
          <w:color w:val="000000" w:themeColor="text1"/>
          <w:sz w:val="20"/>
          <w:szCs w:val="20"/>
        </w:rPr>
      </w:pPr>
      <w:proofErr w:type="spellStart"/>
      <w:r w:rsidRPr="00B67261">
        <w:rPr>
          <w:rFonts w:asciiTheme="minorHAnsi" w:hAnsiTheme="minorHAnsi" w:cstheme="minorHAnsi"/>
          <w:color w:val="000000" w:themeColor="text1"/>
          <w:sz w:val="20"/>
          <w:szCs w:val="20"/>
          <w:rPrChange w:author="Bård Blytt Sandstad (BBS) | DMJX" w:date="2023-08-14T17:39:00Z" w:id="0">
            <w:rPr>
              <w:rFonts w:asciiTheme="minorHAnsi" w:hAnsiTheme="minorHAnsi" w:cstheme="minorHAnsi"/>
              <w:color w:val="000000" w:themeColor="text1"/>
              <w:sz w:val="20"/>
              <w:szCs w:val="20"/>
              <w:u w:val="single"/>
            </w:rPr>
          </w:rPrChange>
        </w:rPr>
        <w:t>Hjarvard</w:t>
      </w:r>
      <w:proofErr w:type="spellEnd"/>
      <w:r w:rsidRPr="00B67261">
        <w:rPr>
          <w:rFonts w:asciiTheme="minorHAnsi" w:hAnsiTheme="minorHAnsi" w:cstheme="minorHAnsi"/>
          <w:color w:val="000000" w:themeColor="text1"/>
          <w:sz w:val="20"/>
          <w:szCs w:val="20"/>
          <w:rPrChange w:author="Bård Blytt Sandstad (BBS) | DMJX" w:date="2023-08-14T17:39:00Z" w:id="1">
            <w:rPr>
              <w:rFonts w:asciiTheme="minorHAnsi" w:hAnsiTheme="minorHAnsi" w:cstheme="minorHAnsi"/>
              <w:color w:val="000000" w:themeColor="text1"/>
              <w:sz w:val="20"/>
              <w:szCs w:val="20"/>
              <w:u w:val="single"/>
            </w:rPr>
          </w:rPrChange>
        </w:rPr>
        <w:t xml:space="preserve">, S (2008). En verden af medier. Medialiseringen af politik, sprog, religion og leg. Samfundslitteratur. S. 32-38, 52-53, 71-77, 108-117, 120-121. </w:t>
      </w:r>
    </w:p>
    <w:p w:rsidRPr="00224B33" w:rsidR="00EC696C" w:rsidP="00EC696C" w:rsidRDefault="00EC696C" w14:paraId="6EF2D712" w14:textId="77777777">
      <w:pPr>
        <w:pStyle w:val="Normal1"/>
        <w:spacing w:line="240" w:lineRule="auto"/>
        <w:rPr>
          <w:rFonts w:asciiTheme="minorHAnsi" w:hAnsiTheme="minorHAnsi" w:cstheme="minorHAnsi"/>
          <w:iCs/>
          <w:color w:val="000000" w:themeColor="text1"/>
          <w:sz w:val="20"/>
          <w:szCs w:val="20"/>
        </w:rPr>
      </w:pPr>
    </w:p>
    <w:p w:rsidRPr="00224B33" w:rsidR="00EC696C" w:rsidP="7A9A038E" w:rsidRDefault="6E3F224D" w14:paraId="7531C918" w14:textId="5736E31F">
      <w:pPr>
        <w:pStyle w:val="Normal1"/>
        <w:spacing w:line="240" w:lineRule="auto"/>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 xml:space="preserve">Larsen, R. S. og Frederiksen, K. (2014). Skarpt Skåret – Sådan fortæller du en tv-historie. Ajour. </w:t>
      </w:r>
      <w:r w:rsidRPr="00224B33" w:rsidR="1C33952A">
        <w:rPr>
          <w:rFonts w:asciiTheme="minorHAnsi" w:hAnsiTheme="minorHAnsi" w:cstheme="minorHAnsi"/>
          <w:color w:val="000000" w:themeColor="text1"/>
          <w:sz w:val="20"/>
          <w:szCs w:val="20"/>
        </w:rPr>
        <w:t xml:space="preserve"> </w:t>
      </w:r>
      <w:r w:rsidRPr="00224B33" w:rsidR="32B6E8E4">
        <w:rPr>
          <w:rFonts w:asciiTheme="minorHAnsi" w:hAnsiTheme="minorHAnsi" w:cstheme="minorHAnsi"/>
          <w:color w:val="000000" w:themeColor="text1"/>
          <w:sz w:val="20"/>
          <w:szCs w:val="20"/>
        </w:rPr>
        <w:t>S</w:t>
      </w:r>
      <w:r w:rsidRPr="00224B33" w:rsidR="1C33952A">
        <w:rPr>
          <w:rFonts w:asciiTheme="minorHAnsi" w:hAnsiTheme="minorHAnsi" w:cstheme="minorHAnsi"/>
          <w:color w:val="000000" w:themeColor="text1"/>
          <w:sz w:val="20"/>
          <w:szCs w:val="20"/>
        </w:rPr>
        <w:t>. 34-35</w:t>
      </w:r>
      <w:r w:rsidRPr="00224B33" w:rsidR="0C04FC0C">
        <w:rPr>
          <w:rFonts w:asciiTheme="minorHAnsi" w:hAnsiTheme="minorHAnsi" w:cstheme="minorHAnsi"/>
          <w:color w:val="000000" w:themeColor="text1"/>
          <w:sz w:val="20"/>
          <w:szCs w:val="20"/>
        </w:rPr>
        <w:t>,</w:t>
      </w:r>
      <w:r w:rsidRPr="00224B33" w:rsidR="1C33952A">
        <w:rPr>
          <w:rFonts w:asciiTheme="minorHAnsi" w:hAnsiTheme="minorHAnsi" w:cstheme="minorHAnsi"/>
          <w:color w:val="000000" w:themeColor="text1"/>
          <w:sz w:val="20"/>
          <w:szCs w:val="20"/>
        </w:rPr>
        <w:t xml:space="preserve"> 4</w:t>
      </w:r>
      <w:r w:rsidRPr="00224B33" w:rsidR="787F2E43">
        <w:rPr>
          <w:rFonts w:asciiTheme="minorHAnsi" w:hAnsiTheme="minorHAnsi" w:cstheme="minorHAnsi"/>
          <w:color w:val="000000" w:themeColor="text1"/>
          <w:sz w:val="20"/>
          <w:szCs w:val="20"/>
        </w:rPr>
        <w:t>6-56</w:t>
      </w:r>
      <w:r w:rsidRPr="00224B33" w:rsidR="6FE00655">
        <w:rPr>
          <w:rFonts w:asciiTheme="minorHAnsi" w:hAnsiTheme="minorHAnsi" w:cstheme="minorHAnsi"/>
          <w:color w:val="000000" w:themeColor="text1"/>
          <w:sz w:val="20"/>
          <w:szCs w:val="20"/>
        </w:rPr>
        <w:t xml:space="preserve">, </w:t>
      </w:r>
      <w:r w:rsidRPr="00224B33" w:rsidR="1A90AC7A">
        <w:rPr>
          <w:rFonts w:asciiTheme="minorHAnsi" w:hAnsiTheme="minorHAnsi" w:cstheme="minorHAnsi"/>
          <w:color w:val="000000" w:themeColor="text1"/>
          <w:sz w:val="20"/>
          <w:szCs w:val="20"/>
        </w:rPr>
        <w:t>19</w:t>
      </w:r>
      <w:r w:rsidRPr="00224B33" w:rsidR="106C1AB8">
        <w:rPr>
          <w:rFonts w:asciiTheme="minorHAnsi" w:hAnsiTheme="minorHAnsi" w:cstheme="minorHAnsi"/>
          <w:color w:val="000000" w:themeColor="text1"/>
          <w:sz w:val="20"/>
          <w:szCs w:val="20"/>
        </w:rPr>
        <w:t>4-</w:t>
      </w:r>
      <w:r w:rsidRPr="00224B33" w:rsidR="3CCB27D7">
        <w:rPr>
          <w:rFonts w:asciiTheme="minorHAnsi" w:hAnsiTheme="minorHAnsi" w:cstheme="minorHAnsi"/>
          <w:color w:val="000000" w:themeColor="text1"/>
          <w:sz w:val="20"/>
          <w:szCs w:val="20"/>
        </w:rPr>
        <w:t>20</w:t>
      </w:r>
      <w:r w:rsidRPr="00224B33" w:rsidR="09C4D959">
        <w:rPr>
          <w:rFonts w:asciiTheme="minorHAnsi" w:hAnsiTheme="minorHAnsi" w:cstheme="minorHAnsi"/>
          <w:color w:val="000000" w:themeColor="text1"/>
          <w:sz w:val="20"/>
          <w:szCs w:val="20"/>
        </w:rPr>
        <w:t>4</w:t>
      </w:r>
      <w:r w:rsidRPr="00224B33">
        <w:rPr>
          <w:rFonts w:asciiTheme="minorHAnsi" w:hAnsiTheme="minorHAnsi" w:cstheme="minorHAnsi"/>
          <w:color w:val="000000" w:themeColor="text1"/>
          <w:sz w:val="20"/>
          <w:szCs w:val="20"/>
        </w:rPr>
        <w:t>.</w:t>
      </w:r>
    </w:p>
    <w:p w:rsidRPr="00224B33" w:rsidR="0083139E" w:rsidP="0083139E" w:rsidRDefault="0083139E" w14:paraId="1119C91D" w14:textId="77777777">
      <w:pPr>
        <w:rPr>
          <w:rFonts w:asciiTheme="minorHAnsi" w:hAnsiTheme="minorHAnsi" w:cstheme="minorHAnsi"/>
          <w:color w:val="000000" w:themeColor="text1"/>
          <w:sz w:val="20"/>
          <w:szCs w:val="20"/>
        </w:rPr>
      </w:pPr>
    </w:p>
    <w:p w:rsidRPr="00224B33" w:rsidR="0083139E" w:rsidP="0083139E" w:rsidRDefault="0083139E" w14:paraId="595C4F6C" w14:textId="77777777">
      <w:pPr>
        <w:rPr>
          <w:rFonts w:asciiTheme="minorHAnsi" w:hAnsiTheme="minorHAnsi" w:cstheme="minorHAnsi"/>
          <w:color w:val="000000" w:themeColor="text1"/>
          <w:sz w:val="20"/>
          <w:szCs w:val="20"/>
          <w:lang w:val="en-US"/>
        </w:rPr>
      </w:pPr>
      <w:r w:rsidRPr="00224B33">
        <w:rPr>
          <w:rFonts w:asciiTheme="minorHAnsi" w:hAnsiTheme="minorHAnsi" w:cstheme="minorHAnsi"/>
          <w:color w:val="000000" w:themeColor="text1"/>
          <w:sz w:val="20"/>
          <w:szCs w:val="20"/>
          <w:lang w:val="en-US"/>
        </w:rPr>
        <w:t xml:space="preserve">LinkedIn Learning tutorials: </w:t>
      </w:r>
    </w:p>
    <w:p w:rsidRPr="001B67CD" w:rsidR="0083139E" w:rsidP="0083139E" w:rsidRDefault="0083139E" w14:paraId="455FC3B7" w14:textId="77777777">
      <w:pPr>
        <w:rPr>
          <w:rFonts w:asciiTheme="minorHAnsi" w:hAnsiTheme="minorHAnsi" w:cstheme="minorHAnsi"/>
          <w:color w:val="000000" w:themeColor="text1"/>
          <w:sz w:val="20"/>
          <w:szCs w:val="20"/>
          <w:lang w:val="en-US"/>
        </w:rPr>
      </w:pPr>
      <w:r w:rsidRPr="00224B33">
        <w:rPr>
          <w:rFonts w:asciiTheme="minorHAnsi" w:hAnsiTheme="minorHAnsi" w:cstheme="minorHAnsi"/>
          <w:color w:val="000000" w:themeColor="text1"/>
          <w:sz w:val="20"/>
          <w:szCs w:val="20"/>
          <w:lang w:val="en-US"/>
        </w:rPr>
        <w:t xml:space="preserve">Premiere Pro </w:t>
      </w:r>
      <w:r w:rsidRPr="001B67CD">
        <w:rPr>
          <w:rFonts w:eastAsia="-apple-system" w:asciiTheme="minorHAnsi" w:hAnsiTheme="minorHAnsi" w:cstheme="minorHAnsi"/>
          <w:color w:val="000000" w:themeColor="text1"/>
          <w:sz w:val="20"/>
          <w:szCs w:val="20"/>
          <w:lang w:val="en-US"/>
        </w:rPr>
        <w:t>2022 Essential Training</w:t>
      </w:r>
      <w:r w:rsidRPr="001B67CD">
        <w:rPr>
          <w:rFonts w:asciiTheme="minorHAnsi" w:hAnsiTheme="minorHAnsi" w:cstheme="minorHAnsi"/>
          <w:color w:val="000000" w:themeColor="text1"/>
          <w:sz w:val="20"/>
          <w:szCs w:val="20"/>
          <w:lang w:val="en-US"/>
        </w:rPr>
        <w:t xml:space="preserve"> </w:t>
      </w:r>
    </w:p>
    <w:p w:rsidRPr="001B67CD" w:rsidR="0083139E" w:rsidP="0083139E" w:rsidRDefault="0083139E" w14:paraId="5D13BD91" w14:textId="53986D2B">
      <w:pPr>
        <w:rPr>
          <w:rFonts w:eastAsia="-apple-system" w:asciiTheme="minorHAnsi" w:hAnsiTheme="minorHAnsi" w:cstheme="minorHAnsi"/>
          <w:color w:val="000000" w:themeColor="text1"/>
          <w:sz w:val="20"/>
          <w:szCs w:val="20"/>
          <w:lang w:val="en-US"/>
        </w:rPr>
      </w:pPr>
      <w:r w:rsidRPr="001B67CD">
        <w:rPr>
          <w:rFonts w:eastAsia="-apple-system" w:asciiTheme="minorHAnsi" w:hAnsiTheme="minorHAnsi" w:cstheme="minorHAnsi"/>
          <w:color w:val="000000" w:themeColor="text1"/>
          <w:sz w:val="20"/>
          <w:szCs w:val="20"/>
          <w:lang w:val="en-US"/>
        </w:rPr>
        <w:t>Video Journalism: Shooting Techniques</w:t>
      </w:r>
    </w:p>
    <w:p w:rsidRPr="00224B33" w:rsidR="00EC696C" w:rsidP="00EC696C" w:rsidRDefault="00EC696C" w14:paraId="11FC8BCB" w14:textId="77777777">
      <w:pPr>
        <w:pStyle w:val="Normal1"/>
        <w:spacing w:line="240" w:lineRule="auto"/>
        <w:rPr>
          <w:rFonts w:asciiTheme="minorHAnsi" w:hAnsiTheme="minorHAnsi" w:cstheme="minorHAnsi"/>
          <w:iCs/>
          <w:color w:val="000000" w:themeColor="text1"/>
          <w:sz w:val="20"/>
          <w:szCs w:val="20"/>
        </w:rPr>
      </w:pPr>
    </w:p>
    <w:p w:rsidRPr="00224B33" w:rsidR="001F1501" w:rsidP="0083139E" w:rsidRDefault="00EC696C" w14:paraId="106AF160" w14:textId="0E3E11A4">
      <w:pPr>
        <w:pStyle w:val="Normal1"/>
        <w:spacing w:line="240" w:lineRule="auto"/>
        <w:rPr>
          <w:rFonts w:asciiTheme="minorHAnsi" w:hAnsiTheme="minorHAnsi" w:cstheme="minorHAnsi"/>
          <w:color w:val="000000" w:themeColor="text1"/>
          <w:sz w:val="20"/>
          <w:szCs w:val="20"/>
        </w:rPr>
      </w:pPr>
      <w:r w:rsidRPr="00224B33">
        <w:rPr>
          <w:rFonts w:asciiTheme="minorHAnsi" w:hAnsiTheme="minorHAnsi" w:cstheme="minorHAnsi"/>
          <w:iCs/>
          <w:color w:val="000000" w:themeColor="text1"/>
          <w:sz w:val="20"/>
          <w:szCs w:val="20"/>
        </w:rPr>
        <w:t xml:space="preserve">Mac, A. og Hagedorn-Rasmussen, P. (2018). Projektarbejdets kompleksitet. Samfundslitteratur. Side 39 – 62. </w:t>
      </w:r>
    </w:p>
    <w:p w:rsidRPr="00224B33" w:rsidR="7A9A038E" w:rsidP="7A9A038E" w:rsidRDefault="7A9A038E" w14:paraId="3A943C3F" w14:textId="7BAA18BB">
      <w:pPr>
        <w:rPr>
          <w:rFonts w:asciiTheme="minorHAnsi" w:hAnsiTheme="minorHAnsi" w:cstheme="minorHAnsi"/>
          <w:color w:val="000000" w:themeColor="text1"/>
          <w:sz w:val="20"/>
          <w:szCs w:val="20"/>
          <w:u w:val="single"/>
        </w:rPr>
      </w:pPr>
    </w:p>
    <w:p w:rsidRPr="00224B33" w:rsidR="001F1501" w:rsidP="00B231FD" w:rsidRDefault="00CF1763" w14:paraId="71BAB721" w14:textId="77777777">
      <w:pPr>
        <w:rPr>
          <w:rFonts w:asciiTheme="minorHAnsi" w:hAnsiTheme="minorHAnsi" w:cstheme="minorHAnsi"/>
          <w:color w:val="000000" w:themeColor="text1"/>
          <w:sz w:val="20"/>
          <w:szCs w:val="20"/>
          <w:u w:val="single"/>
        </w:rPr>
      </w:pPr>
      <w:r w:rsidRPr="00224B33">
        <w:rPr>
          <w:rFonts w:asciiTheme="minorHAnsi" w:hAnsiTheme="minorHAnsi" w:cstheme="minorHAnsi"/>
          <w:color w:val="000000" w:themeColor="text1"/>
          <w:sz w:val="20"/>
          <w:szCs w:val="20"/>
          <w:u w:val="single"/>
        </w:rPr>
        <w:t>Frit</w:t>
      </w:r>
      <w:r w:rsidRPr="00224B33" w:rsidR="001F1501">
        <w:rPr>
          <w:rFonts w:asciiTheme="minorHAnsi" w:hAnsiTheme="minorHAnsi" w:cstheme="minorHAnsi"/>
          <w:color w:val="000000" w:themeColor="text1"/>
          <w:sz w:val="20"/>
          <w:szCs w:val="20"/>
          <w:u w:val="single"/>
        </w:rPr>
        <w:t xml:space="preserve"> tilgængelig:</w:t>
      </w:r>
    </w:p>
    <w:p w:rsidRPr="00224B33" w:rsidR="712239A5" w:rsidP="7A9A038E" w:rsidRDefault="712239A5" w14:paraId="74619694" w14:textId="373DC3A3">
      <w:p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Vejledende regler for god presseskik:</w:t>
      </w:r>
      <w:r w:rsidRPr="00224B33" w:rsidR="5F61972D">
        <w:rPr>
          <w:rFonts w:asciiTheme="minorHAnsi" w:hAnsiTheme="minorHAnsi" w:cstheme="minorHAnsi"/>
          <w:color w:val="000000" w:themeColor="text1"/>
          <w:sz w:val="20"/>
          <w:szCs w:val="20"/>
        </w:rPr>
        <w:t xml:space="preserve"> </w:t>
      </w:r>
      <w:hyperlink w:history="1" r:id="rId11">
        <w:r w:rsidRPr="00224B33" w:rsidR="5F61972D">
          <w:rPr>
            <w:rStyle w:val="Hyperlink"/>
            <w:rFonts w:asciiTheme="minorHAnsi" w:hAnsiTheme="minorHAnsi" w:cstheme="minorHAnsi"/>
            <w:color w:val="000000" w:themeColor="text1"/>
            <w:sz w:val="20"/>
            <w:szCs w:val="20"/>
          </w:rPr>
          <w:t>https://www.pressenaevnet.dk/god-presseskik/</w:t>
        </w:r>
      </w:hyperlink>
      <w:r w:rsidRPr="00224B33" w:rsidR="5F61972D">
        <w:rPr>
          <w:rFonts w:asciiTheme="minorHAnsi" w:hAnsiTheme="minorHAnsi" w:cstheme="minorHAnsi"/>
          <w:color w:val="000000" w:themeColor="text1"/>
          <w:sz w:val="20"/>
          <w:szCs w:val="20"/>
        </w:rPr>
        <w:t xml:space="preserve"> </w:t>
      </w:r>
      <w:r w:rsidRPr="00224B33">
        <w:rPr>
          <w:rFonts w:asciiTheme="minorHAnsi" w:hAnsiTheme="minorHAnsi" w:cstheme="minorHAnsi"/>
          <w:color w:val="000000" w:themeColor="text1"/>
          <w:sz w:val="20"/>
          <w:szCs w:val="20"/>
        </w:rPr>
        <w:t xml:space="preserve"> </w:t>
      </w:r>
    </w:p>
    <w:p w:rsidRPr="00224B33" w:rsidR="000C38AD" w:rsidP="000C38AD" w:rsidRDefault="000C38AD" w14:paraId="2B21AABA" w14:textId="77777777">
      <w:pPr>
        <w:rPr>
          <w:rFonts w:asciiTheme="minorHAnsi" w:hAnsiTheme="minorHAnsi" w:cstheme="minorHAnsi"/>
          <w:color w:val="000000" w:themeColor="text1"/>
          <w:sz w:val="20"/>
          <w:szCs w:val="20"/>
        </w:rPr>
      </w:pPr>
    </w:p>
    <w:p w:rsidRPr="00224B33" w:rsidR="000C38AD" w:rsidP="000C38AD" w:rsidRDefault="000C38AD" w14:paraId="37F9B19C" w14:textId="77777777">
      <w:pPr>
        <w:pStyle w:val="Normal1"/>
        <w:spacing w:line="240" w:lineRule="auto"/>
        <w:rPr>
          <w:rFonts w:asciiTheme="minorHAnsi" w:hAnsiTheme="minorHAnsi" w:cstheme="minorHAnsi"/>
          <w:iCs/>
          <w:color w:val="000000" w:themeColor="text1"/>
          <w:sz w:val="20"/>
          <w:szCs w:val="20"/>
        </w:rPr>
      </w:pPr>
      <w:r w:rsidRPr="00224B33">
        <w:rPr>
          <w:rFonts w:asciiTheme="minorHAnsi" w:hAnsiTheme="minorHAnsi" w:cstheme="minorHAnsi"/>
          <w:color w:val="000000" w:themeColor="text1"/>
          <w:sz w:val="20"/>
          <w:szCs w:val="20"/>
        </w:rPr>
        <w:t xml:space="preserve">Larsen, R. S. og Frederiksen, K. Skarpt Skåret. </w:t>
      </w:r>
      <w:r w:rsidRPr="00224B33">
        <w:rPr>
          <w:rFonts w:asciiTheme="minorHAnsi" w:hAnsiTheme="minorHAnsi" w:cstheme="minorHAnsi"/>
          <w:iCs/>
          <w:color w:val="000000" w:themeColor="text1"/>
          <w:sz w:val="20"/>
          <w:szCs w:val="20"/>
        </w:rPr>
        <w:t xml:space="preserve">Videoeksempler og supplerende materiale findes på </w:t>
      </w:r>
      <w:hyperlink w:history="1" r:id="rId12">
        <w:r w:rsidRPr="00224B33">
          <w:rPr>
            <w:rStyle w:val="Hyperlink"/>
            <w:rFonts w:asciiTheme="minorHAnsi" w:hAnsiTheme="minorHAnsi" w:cstheme="minorHAnsi"/>
            <w:iCs/>
            <w:color w:val="000000" w:themeColor="text1"/>
            <w:sz w:val="20"/>
            <w:szCs w:val="20"/>
          </w:rPr>
          <w:t>http://skarptskaaret.dk/</w:t>
        </w:r>
      </w:hyperlink>
      <w:r w:rsidRPr="00224B33">
        <w:rPr>
          <w:rFonts w:asciiTheme="minorHAnsi" w:hAnsiTheme="minorHAnsi" w:cstheme="minorHAnsi"/>
          <w:iCs/>
          <w:color w:val="000000" w:themeColor="text1"/>
          <w:sz w:val="20"/>
          <w:szCs w:val="20"/>
        </w:rPr>
        <w:t xml:space="preserve"> </w:t>
      </w:r>
    </w:p>
    <w:p w:rsidRPr="00224B33" w:rsidR="000A21F0" w:rsidP="00B231FD" w:rsidRDefault="000A21F0" w14:paraId="205731A2" w14:textId="77777777">
      <w:pPr>
        <w:rPr>
          <w:rFonts w:asciiTheme="minorHAnsi" w:hAnsiTheme="minorHAnsi" w:cstheme="minorHAnsi"/>
          <w:iCs/>
          <w:color w:val="000000" w:themeColor="text1"/>
          <w:sz w:val="20"/>
          <w:szCs w:val="20"/>
        </w:rPr>
      </w:pPr>
    </w:p>
    <w:p w:rsidRPr="00224B33" w:rsidR="007100B9" w:rsidP="00B231FD" w:rsidRDefault="00DD5FE5" w14:paraId="4C17CE5F" w14:textId="77777777">
      <w:pPr>
        <w:rPr>
          <w:rFonts w:asciiTheme="minorHAnsi" w:hAnsiTheme="minorHAnsi" w:cstheme="minorHAnsi"/>
          <w:b/>
          <w:bCs/>
          <w:color w:val="000000" w:themeColor="text1"/>
          <w:sz w:val="20"/>
          <w:szCs w:val="20"/>
        </w:rPr>
      </w:pPr>
      <w:r w:rsidRPr="00224B33">
        <w:rPr>
          <w:rFonts w:asciiTheme="minorHAnsi" w:hAnsiTheme="minorHAnsi" w:cstheme="minorHAnsi"/>
          <w:b/>
          <w:bCs/>
          <w:color w:val="000000" w:themeColor="text1"/>
          <w:sz w:val="20"/>
          <w:szCs w:val="20"/>
        </w:rPr>
        <w:t>Eksamensforudsætninger</w:t>
      </w:r>
      <w:r w:rsidRPr="00224B33" w:rsidR="007100B9">
        <w:rPr>
          <w:rFonts w:asciiTheme="minorHAnsi" w:hAnsiTheme="minorHAnsi" w:cstheme="minorHAnsi"/>
          <w:b/>
          <w:bCs/>
          <w:color w:val="000000" w:themeColor="text1"/>
          <w:sz w:val="20"/>
          <w:szCs w:val="20"/>
        </w:rPr>
        <w:t xml:space="preserve">: </w:t>
      </w:r>
    </w:p>
    <w:p w:rsidRPr="001B67CD" w:rsidR="00FF0F65" w:rsidP="00FF0F65" w:rsidRDefault="00FF0F65" w14:paraId="0E2D6565" w14:textId="77777777">
      <w:pPr>
        <w:rPr>
          <w:rFonts w:asciiTheme="minorHAnsi" w:hAnsiTheme="minorHAnsi" w:cstheme="minorHAnsi"/>
          <w:color w:val="000000" w:themeColor="text1"/>
          <w:sz w:val="20"/>
          <w:szCs w:val="20"/>
        </w:rPr>
      </w:pPr>
      <w:r w:rsidRPr="001B67CD">
        <w:rPr>
          <w:rFonts w:asciiTheme="minorHAnsi" w:hAnsiTheme="minorHAnsi" w:cstheme="minorHAnsi"/>
          <w:color w:val="000000" w:themeColor="text1"/>
          <w:sz w:val="20"/>
          <w:szCs w:val="20"/>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har brugt et prøveforsøg.</w:t>
      </w:r>
    </w:p>
    <w:p w:rsidRPr="00224B33" w:rsidR="00D846B5" w:rsidP="00D846B5" w:rsidRDefault="00D846B5" w14:paraId="05A474B0" w14:textId="77777777">
      <w:pPr>
        <w:rPr>
          <w:rFonts w:asciiTheme="minorHAnsi" w:hAnsiTheme="minorHAnsi" w:cstheme="minorHAnsi"/>
          <w:color w:val="000000" w:themeColor="text1"/>
          <w:sz w:val="20"/>
          <w:szCs w:val="20"/>
          <w:u w:val="single"/>
        </w:rPr>
      </w:pPr>
      <w:r w:rsidRPr="00224B33">
        <w:rPr>
          <w:rFonts w:asciiTheme="minorHAnsi" w:hAnsiTheme="minorHAnsi" w:cstheme="minorHAnsi"/>
          <w:color w:val="000000" w:themeColor="text1"/>
          <w:sz w:val="20"/>
          <w:szCs w:val="20"/>
          <w:u w:val="single"/>
        </w:rPr>
        <w:t>Deltagelsespligt:</w:t>
      </w:r>
      <w:r w:rsidRPr="00224B33">
        <w:rPr>
          <w:rFonts w:asciiTheme="minorHAnsi" w:hAnsiTheme="minorHAnsi" w:cstheme="minorHAnsi"/>
          <w:color w:val="000000" w:themeColor="text1"/>
          <w:sz w:val="20"/>
          <w:szCs w:val="20"/>
        </w:rPr>
        <w:t> Der er deltagelsespligt i gruppearbejdet. Denne dokumenteres gennem afleveringer og deltagelse i vejledning.</w:t>
      </w:r>
    </w:p>
    <w:p w:rsidRPr="00224B33" w:rsidR="00D846B5" w:rsidP="00D846B5" w:rsidRDefault="00D846B5" w14:paraId="111D4A73" w14:textId="77777777">
      <w:p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u w:val="single"/>
        </w:rPr>
        <w:t>Afhjælpningsmuligheder:</w:t>
      </w:r>
      <w:r w:rsidRPr="00224B33">
        <w:rPr>
          <w:rFonts w:asciiTheme="minorHAnsi" w:hAnsiTheme="minorHAnsi" w:cstheme="minorHAnsi"/>
          <w:color w:val="000000" w:themeColor="text1"/>
          <w:sz w:val="20"/>
          <w:szCs w:val="20"/>
        </w:rPr>
        <w:t> Hvis en studerende ikke har opfyldt deltagelsespligten i gruppearbejdet, kan den studerende ikke indstilles til eksamen. Det er ikke muligt at opnå læringsmålene uden aktiv deltagelse i gruppearbejdet. Afhjælpningsmuligheden er derfor at blive tilmeldt faget næste gang det udbydes.</w:t>
      </w:r>
    </w:p>
    <w:p w:rsidRPr="00224B33" w:rsidR="00CD3B88" w:rsidP="00B231FD" w:rsidRDefault="00CD3B88" w14:paraId="7C2FF38C" w14:textId="77777777">
      <w:pPr>
        <w:rPr>
          <w:rFonts w:asciiTheme="minorHAnsi" w:hAnsiTheme="minorHAnsi" w:cstheme="minorHAnsi"/>
          <w:color w:val="000000" w:themeColor="text1"/>
          <w:sz w:val="20"/>
          <w:szCs w:val="20"/>
        </w:rPr>
      </w:pPr>
    </w:p>
    <w:p w:rsidRPr="00224B33" w:rsidR="007100B9" w:rsidP="00B231FD" w:rsidRDefault="00DD5FE5" w14:paraId="569F334D" w14:textId="77777777">
      <w:pPr>
        <w:rPr>
          <w:rFonts w:asciiTheme="minorHAnsi" w:hAnsiTheme="minorHAnsi" w:cstheme="minorHAnsi"/>
          <w:b/>
          <w:bCs/>
          <w:color w:val="000000" w:themeColor="text1"/>
          <w:sz w:val="20"/>
          <w:szCs w:val="20"/>
        </w:rPr>
      </w:pPr>
      <w:r w:rsidRPr="00224B33">
        <w:rPr>
          <w:rFonts w:asciiTheme="minorHAnsi" w:hAnsiTheme="minorHAnsi" w:cstheme="minorHAnsi"/>
          <w:b/>
          <w:bCs/>
          <w:color w:val="000000" w:themeColor="text1"/>
          <w:sz w:val="20"/>
          <w:szCs w:val="20"/>
        </w:rPr>
        <w:t>Eksamen</w:t>
      </w:r>
      <w:r w:rsidRPr="00224B33" w:rsidR="007100B9">
        <w:rPr>
          <w:rFonts w:asciiTheme="minorHAnsi" w:hAnsiTheme="minorHAnsi" w:cstheme="minorHAnsi"/>
          <w:b/>
          <w:bCs/>
          <w:color w:val="000000" w:themeColor="text1"/>
          <w:sz w:val="20"/>
          <w:szCs w:val="20"/>
        </w:rPr>
        <w:t>:</w:t>
      </w:r>
    </w:p>
    <w:p w:rsidRPr="00224B33" w:rsidR="00261C0A" w:rsidP="00261C0A" w:rsidRDefault="00261C0A" w14:paraId="4F7BFB4A" w14:textId="77777777">
      <w:pPr>
        <w:rPr>
          <w:rFonts w:asciiTheme="minorHAnsi" w:hAnsiTheme="minorHAnsi" w:cstheme="minorHAnsi"/>
          <w:color w:val="000000" w:themeColor="text1"/>
          <w:sz w:val="20"/>
          <w:szCs w:val="20"/>
        </w:rPr>
      </w:pPr>
      <w:r w:rsidRPr="00224B33">
        <w:rPr>
          <w:rFonts w:asciiTheme="minorHAnsi" w:hAnsiTheme="minorHAnsi" w:cstheme="minorHAnsi"/>
          <w:color w:val="000000" w:themeColor="text1"/>
          <w:sz w:val="20"/>
          <w:szCs w:val="20"/>
        </w:rPr>
        <w:t xml:space="preserve">Eksamensform: De studerende skal i grupper på tre eller fire tilrettelægge og producere en journalistisk fortælling. En konceptbeskrivelse og en medieproduktion forsvares ved en mundtlig eksamen på 10 minutter per gruppemedlem, inklusive votering. Da der eksamineres mundtligt, er det ikke nødvendigt at angive hvilke gruppemedlemmer der er ansvarlige for de forskellige tekstafsnit i det skriftlige materiale. Ved bedømmelse vil der ud over det faglige indhold også blive lagt vægt på formulerings- og staveevne i den </w:t>
      </w:r>
      <w:r w:rsidRPr="00224B33">
        <w:rPr>
          <w:rFonts w:asciiTheme="minorHAnsi" w:hAnsiTheme="minorHAnsi" w:cstheme="minorHAnsi"/>
          <w:color w:val="000000" w:themeColor="text1"/>
          <w:sz w:val="20"/>
          <w:szCs w:val="20"/>
        </w:rPr>
        <w:t>skriftlige del. Manglende færdigheder på dette område vil trække den samlede vurdering ned.</w:t>
      </w:r>
    </w:p>
    <w:p w:rsidRPr="00224B33" w:rsidR="00B231FD" w:rsidP="00B231FD" w:rsidRDefault="00B231FD" w14:paraId="2A6B7EB8" w14:textId="77777777">
      <w:pPr>
        <w:rPr>
          <w:rFonts w:asciiTheme="minorHAnsi" w:hAnsiTheme="minorHAnsi" w:cstheme="minorHAnsi"/>
          <w:color w:val="000000" w:themeColor="text1"/>
          <w:sz w:val="20"/>
          <w:szCs w:val="20"/>
        </w:rPr>
      </w:pPr>
    </w:p>
    <w:p w:rsidRPr="00224B33" w:rsidR="007100B9" w:rsidP="00B231FD" w:rsidRDefault="007100B9" w14:paraId="78E921BF" w14:textId="77777777">
      <w:pPr>
        <w:rPr>
          <w:rFonts w:asciiTheme="minorHAnsi" w:hAnsiTheme="minorHAnsi" w:cstheme="minorHAnsi"/>
          <w:b/>
          <w:bCs/>
          <w:color w:val="000000" w:themeColor="text1"/>
          <w:sz w:val="20"/>
          <w:szCs w:val="20"/>
        </w:rPr>
      </w:pPr>
      <w:r w:rsidRPr="00224B33">
        <w:rPr>
          <w:rFonts w:asciiTheme="minorHAnsi" w:hAnsiTheme="minorHAnsi" w:cstheme="minorHAnsi"/>
          <w:b/>
          <w:bCs/>
          <w:color w:val="000000" w:themeColor="text1"/>
          <w:sz w:val="20"/>
          <w:szCs w:val="20"/>
        </w:rPr>
        <w:t>Studieaktivitetsmodel</w:t>
      </w:r>
      <w:r w:rsidRPr="00224B33" w:rsidR="00B231FD">
        <w:rPr>
          <w:rFonts w:asciiTheme="minorHAnsi" w:hAnsiTheme="minorHAnsi" w:cstheme="minorHAnsi"/>
          <w:b/>
          <w:bCs/>
          <w:color w:val="000000" w:themeColor="text1"/>
          <w:sz w:val="20"/>
          <w:szCs w:val="20"/>
        </w:rPr>
        <w:t>:</w:t>
      </w:r>
    </w:p>
    <w:p w:rsidRPr="00224B33" w:rsidR="00B15E70" w:rsidP="00B231FD" w:rsidRDefault="00B15E70" w14:paraId="50C00FFC" w14:textId="77777777">
      <w:pPr>
        <w:rPr>
          <w:rFonts w:asciiTheme="minorHAnsi" w:hAnsiTheme="minorHAnsi" w:cstheme="minorHAnsi"/>
          <w:color w:val="000000" w:themeColor="text1"/>
          <w:sz w:val="20"/>
          <w:szCs w:val="20"/>
        </w:rPr>
      </w:pPr>
    </w:p>
    <w:p w:rsidRPr="00224B33" w:rsidR="00690754" w:rsidP="00B231FD" w:rsidRDefault="00690754" w14:paraId="39712B4D" w14:textId="77777777">
      <w:pPr>
        <w:rPr>
          <w:rFonts w:asciiTheme="minorHAnsi" w:hAnsiTheme="minorHAnsi" w:cstheme="minorHAnsi"/>
          <w:color w:val="000000" w:themeColor="text1"/>
          <w:sz w:val="20"/>
          <w:szCs w:val="20"/>
        </w:rPr>
      </w:pPr>
    </w:p>
    <w:p w:rsidRPr="00224B33" w:rsidR="00690754" w:rsidP="00B231FD" w:rsidRDefault="00690754" w14:paraId="4B0671BF" w14:textId="22B08A80">
      <w:pPr>
        <w:rPr>
          <w:rFonts w:asciiTheme="minorHAnsi" w:hAnsiTheme="minorHAnsi" w:cstheme="minorHAnsi"/>
          <w:b/>
          <w:bCs/>
          <w:color w:val="000000" w:themeColor="text1"/>
          <w:sz w:val="20"/>
          <w:szCs w:val="20"/>
        </w:rPr>
      </w:pPr>
    </w:p>
    <w:p w:rsidRPr="00224B33" w:rsidR="00B15E70" w:rsidP="00B231FD" w:rsidRDefault="00B15E70" w14:paraId="73322331" w14:textId="77777777">
      <w:pPr>
        <w:rPr>
          <w:rFonts w:asciiTheme="minorHAnsi" w:hAnsiTheme="minorHAnsi" w:cstheme="minorHAnsi"/>
          <w:b/>
          <w:bCs/>
          <w:color w:val="000000" w:themeColor="text1"/>
          <w:sz w:val="20"/>
          <w:szCs w:val="20"/>
        </w:rPr>
      </w:pPr>
    </w:p>
    <w:p w:rsidRPr="00224B33" w:rsidR="00A66357" w:rsidP="00B231FD" w:rsidRDefault="00A66357" w14:paraId="657CF72D" w14:textId="77777777">
      <w:pPr>
        <w:rPr>
          <w:rFonts w:asciiTheme="minorHAnsi" w:hAnsiTheme="minorHAnsi" w:cstheme="minorHAnsi"/>
          <w:b/>
          <w:bCs/>
          <w:color w:val="000000" w:themeColor="text1"/>
          <w:sz w:val="20"/>
          <w:szCs w:val="20"/>
        </w:rPr>
      </w:pPr>
    </w:p>
    <w:p w:rsidR="001F1501" w:rsidP="00B231FD" w:rsidRDefault="3430780A" w14:paraId="0623543D" w14:textId="374E9CE9">
      <w:pPr>
        <w:rPr>
          <w:rFonts w:asciiTheme="minorHAnsi" w:hAnsiTheme="minorHAnsi" w:cstheme="minorHAnsi"/>
          <w:color w:val="000000" w:themeColor="text1"/>
          <w:sz w:val="20"/>
          <w:szCs w:val="20"/>
        </w:rPr>
      </w:pPr>
      <w:r w:rsidRPr="00224B33">
        <w:rPr>
          <w:rFonts w:asciiTheme="minorHAnsi" w:hAnsiTheme="minorHAnsi" w:cstheme="minorHAnsi"/>
          <w:noProof/>
          <w:color w:val="000000" w:themeColor="text1"/>
          <w:sz w:val="20"/>
          <w:szCs w:val="20"/>
        </w:rPr>
        <w:drawing>
          <wp:inline distT="0" distB="0" distL="0" distR="0" wp14:anchorId="17C8284A" wp14:editId="52528481">
            <wp:extent cx="5758242" cy="4066758"/>
            <wp:effectExtent l="0" t="0" r="0" b="0"/>
            <wp:docPr id="1457360941" name="Picture 145736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58242" cy="4066758"/>
                    </a:xfrm>
                    <a:prstGeom prst="rect">
                      <a:avLst/>
                    </a:prstGeom>
                  </pic:spPr>
                </pic:pic>
              </a:graphicData>
            </a:graphic>
          </wp:inline>
        </w:drawing>
      </w:r>
    </w:p>
    <w:p w:rsidR="00A15215" w:rsidP="00B231FD" w:rsidRDefault="00A15215" w14:paraId="6127C61A" w14:textId="77777777">
      <w:pPr>
        <w:rPr>
          <w:rFonts w:asciiTheme="minorHAnsi" w:hAnsiTheme="minorHAnsi" w:cstheme="minorHAnsi"/>
          <w:color w:val="000000" w:themeColor="text1"/>
          <w:sz w:val="20"/>
          <w:szCs w:val="20"/>
        </w:rPr>
      </w:pPr>
    </w:p>
    <w:p w:rsidRPr="00224B33" w:rsidR="00A15215" w:rsidP="00B231FD" w:rsidRDefault="00A15215" w14:paraId="4F8A51AD" w14:textId="1DA0849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Godkendt af BBS, 2023-08-14</w:t>
      </w:r>
    </w:p>
    <w:sectPr w:rsidRPr="00224B33" w:rsidR="00A15215" w:rsidSect="00A66357">
      <w:headerReference w:type="default" r:id="rId14"/>
      <w:headerReference w:type="first" r:id="rId15"/>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40F" w:rsidP="009E4B94" w:rsidRDefault="00DF340F" w14:paraId="29BFBFA7" w14:textId="77777777">
      <w:pPr>
        <w:spacing w:line="240" w:lineRule="auto"/>
      </w:pPr>
      <w:r>
        <w:separator/>
      </w:r>
    </w:p>
  </w:endnote>
  <w:endnote w:type="continuationSeparator" w:id="0">
    <w:p w:rsidR="00DF340F" w:rsidP="009E4B94" w:rsidRDefault="00DF340F" w14:paraId="6E8A9137" w14:textId="77777777">
      <w:pPr>
        <w:spacing w:line="240" w:lineRule="auto"/>
      </w:pPr>
      <w:r>
        <w:continuationSeparator/>
      </w:r>
    </w:p>
  </w:endnote>
  <w:endnote w:type="continuationNotice" w:id="1">
    <w:p w:rsidR="0040608D" w:rsidRDefault="0040608D" w14:paraId="552A771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pple-system">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40F" w:rsidP="009E4B94" w:rsidRDefault="00DF340F" w14:paraId="54535AB4" w14:textId="77777777">
      <w:pPr>
        <w:spacing w:line="240" w:lineRule="auto"/>
      </w:pPr>
      <w:r>
        <w:separator/>
      </w:r>
    </w:p>
  </w:footnote>
  <w:footnote w:type="continuationSeparator" w:id="0">
    <w:p w:rsidR="00DF340F" w:rsidP="009E4B94" w:rsidRDefault="00DF340F" w14:paraId="4A693013" w14:textId="77777777">
      <w:pPr>
        <w:spacing w:line="240" w:lineRule="auto"/>
      </w:pPr>
      <w:r>
        <w:continuationSeparator/>
      </w:r>
    </w:p>
  </w:footnote>
  <w:footnote w:type="continuationNotice" w:id="1">
    <w:p w:rsidR="0040608D" w:rsidRDefault="0040608D" w14:paraId="2272AF2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43D7A1C5" w14:textId="77777777">
    <w:pPr>
      <w:pStyle w:val="Header"/>
    </w:pPr>
    <w:r>
      <w:rPr>
        <w:noProof/>
      </w:rPr>
      <w:drawing>
        <wp:anchor distT="0" distB="0" distL="114300" distR="114300" simplePos="0" relativeHeight="251658242" behindDoc="0" locked="0" layoutInCell="1" allowOverlap="1" wp14:anchorId="07B4E464" wp14:editId="41AA88C0">
          <wp:simplePos x="0" y="0"/>
          <wp:positionH relativeFrom="rightMargin">
            <wp:align>right</wp:align>
          </wp:positionH>
          <wp:positionV relativeFrom="page">
            <wp:align>top</wp:align>
          </wp:positionV>
          <wp:extent cx="1798320" cy="899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64CFEF9" wp14:editId="12DE6C67">
          <wp:simplePos x="0" y="0"/>
          <wp:positionH relativeFrom="rightMargin">
            <wp:align>right</wp:align>
          </wp:positionH>
          <wp:positionV relativeFrom="page">
            <wp:align>bottom</wp:align>
          </wp:positionV>
          <wp:extent cx="2865600" cy="90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79F16C01" wp14:editId="3DC9523B">
              <wp:simplePos x="0" y="0"/>
              <wp:positionH relativeFrom="rightMargin">
                <wp:align>right</wp:align>
              </wp:positionH>
              <wp:positionV relativeFrom="page">
                <wp:posOffset>5095892</wp:posOffset>
              </wp:positionV>
              <wp:extent cx="1548000" cy="37080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358B968B" w14:textId="77777777">
                            <w:trPr>
                              <w:trHeight w:val="378"/>
                              <w:jc w:val="right"/>
                            </w:trPr>
                            <w:tc>
                              <w:tcPr>
                                <w:tcW w:w="1701" w:type="dxa"/>
                              </w:tcPr>
                              <w:p w:rsidR="00726E30" w:rsidP="00442A0D" w:rsidRDefault="001A6F1E" w14:paraId="2567D16C" w14:textId="053DDEFF">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rsidRPr="00244D70" w:rsidR="00726E30" w:rsidP="00442A0D" w:rsidRDefault="00726E30" w14:paraId="1AD9EDFC"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rsidRPr="00244D70" w:rsidR="00726E30" w:rsidP="00726E30" w:rsidRDefault="00726E30" w14:paraId="471B1C9A"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2D9055AB">
            <v:shapetype id="_x0000_t202" coordsize="21600,21600" o:spt="202" path="m,l,21600r21600,l21600,xe" w14:anchorId="79F16C01">
              <v:stroke joinstyle="miter"/>
              <v:path gradientshapeok="t" o:connecttype="rect"/>
            </v:shapetype>
            <v:shape id="Text Box 7"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1750AE43" w14:textId="77777777">
                      <w:trPr>
                        <w:trHeight w:val="378"/>
                        <w:jc w:val="right"/>
                      </w:trPr>
                      <w:tc>
                        <w:tcPr>
                          <w:tcW w:w="1701" w:type="dxa"/>
                        </w:tcPr>
                        <w:p w:rsidR="00726E30" w:rsidP="00442A0D" w:rsidRDefault="001A6F1E" w14:paraId="100ED6A0" w14:textId="053DDEFF">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rsidRPr="00244D70" w:rsidR="00726E30" w:rsidP="00442A0D" w:rsidRDefault="00726E30" w14:paraId="155D01E0"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rsidRPr="00244D70" w:rsidR="00726E30" w:rsidP="00726E30" w:rsidRDefault="00726E30" w14:paraId="0A37501D" w14:textId="77777777">
                    <w:pPr>
                      <w:pStyle w:val="Template-Adresse"/>
                      <w:spacing w:line="14" w:lineRule="exact"/>
                    </w:pPr>
                  </w:p>
                </w:txbxContent>
              </v:textbox>
              <w10:wrap anchorx="margin" anchory="page"/>
            </v:shape>
          </w:pict>
        </mc:Fallback>
      </mc:AlternateContent>
    </w:r>
  </w:p>
  <w:p w:rsidR="00726E30" w:rsidP="00726E30" w:rsidRDefault="00726E30" w14:paraId="4265D7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1384E988" w14:textId="77777777">
    <w:pPr>
      <w:pStyle w:val="Header"/>
    </w:pPr>
    <w:r>
      <w:rPr>
        <w:noProof/>
      </w:rPr>
      <w:drawing>
        <wp:anchor distT="0" distB="0" distL="114300" distR="114300" simplePos="0" relativeHeight="251658240" behindDoc="0" locked="0" layoutInCell="1" allowOverlap="1" wp14:anchorId="6F64829D" wp14:editId="7DF3B16D">
          <wp:simplePos x="0" y="0"/>
          <wp:positionH relativeFrom="rightMargin">
            <wp:posOffset>-105613</wp:posOffset>
          </wp:positionH>
          <wp:positionV relativeFrom="page">
            <wp:posOffset>-45076</wp:posOffset>
          </wp:positionV>
          <wp:extent cx="179832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08EA8E20" wp14:editId="295B07EA">
          <wp:simplePos x="0" y="0"/>
          <wp:positionH relativeFrom="rightMargin">
            <wp:align>right</wp:align>
          </wp:positionH>
          <wp:positionV relativeFrom="page">
            <wp:align>bottom</wp:align>
          </wp:positionV>
          <wp:extent cx="2865600" cy="9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6CFFBCA7" w14:textId="77777777">
    <w:pPr>
      <w:pStyle w:val="Header"/>
    </w:pPr>
    <w:r>
      <w:rPr>
        <w:noProof/>
        <w:lang w:eastAsia="da-DK"/>
      </w:rPr>
      <mc:AlternateContent>
        <mc:Choice Requires="wps">
          <w:drawing>
            <wp:anchor distT="0" distB="0" distL="114300" distR="114300" simplePos="0" relativeHeight="251658244" behindDoc="0" locked="0" layoutInCell="1" allowOverlap="1" wp14:anchorId="244B6EE1" wp14:editId="7CE98387">
              <wp:simplePos x="0" y="0"/>
              <wp:positionH relativeFrom="rightMargin">
                <wp:align>right</wp:align>
              </wp:positionH>
              <wp:positionV relativeFrom="page">
                <wp:posOffset>5095892</wp:posOffset>
              </wp:positionV>
              <wp:extent cx="1548000" cy="37080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722C4F4A" w14:textId="77777777">
                            <w:trPr>
                              <w:trHeight w:val="378"/>
                              <w:jc w:val="right"/>
                            </w:trPr>
                            <w:tc>
                              <w:tcPr>
                                <w:tcW w:w="1701" w:type="dxa"/>
                              </w:tcPr>
                              <w:p w:rsidR="00C3576F" w:rsidP="00442A0D" w:rsidRDefault="0074637E" w14:paraId="064CFD5D" w14:textId="41CA0A88">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A50F89">
                                  <w:rPr>
                                    <w:rStyle w:val="PageNumber"/>
                                  </w:rPr>
                                  <w:t>14.08.2023</w:t>
                                </w:r>
                                <w:r>
                                  <w:rPr>
                                    <w:rStyle w:val="PageNumber"/>
                                  </w:rPr>
                                  <w:fldChar w:fldCharType="end"/>
                                </w:r>
                                <w:r>
                                  <w:rPr>
                                    <w:rStyle w:val="PageNumber"/>
                                  </w:rPr>
                                  <w:t xml:space="preserve">   </w:t>
                                </w:r>
                              </w:p>
                              <w:p w:rsidRPr="00244D70" w:rsidR="00C3576F" w:rsidP="00442A0D" w:rsidRDefault="00C3576F" w14:paraId="52A07EC6"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rsidRPr="00244D70" w:rsidR="00C3576F" w:rsidP="00C3576F" w:rsidRDefault="00C3576F" w14:paraId="28EAB02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4A19A959">
            <v:shapetype id="_x0000_t202" coordsize="21600,21600" o:spt="202" path="m,l,21600r21600,l21600,xe" w14:anchorId="244B6EE1">
              <v:stroke joinstyle="miter"/>
              <v:path gradientshapeok="t" o:connecttype="rect"/>
            </v:shapetype>
            <v:shape id="Text Box 1"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24304FF0" w14:textId="77777777">
                      <w:trPr>
                        <w:trHeight w:val="378"/>
                        <w:jc w:val="right"/>
                      </w:trPr>
                      <w:tc>
                        <w:tcPr>
                          <w:tcW w:w="1701" w:type="dxa"/>
                        </w:tcPr>
                        <w:p w:rsidR="00C3576F" w:rsidP="00442A0D" w:rsidRDefault="0074637E" w14:paraId="27EA4B7C" w14:textId="41CA0A88">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A50F89">
                            <w:rPr>
                              <w:rStyle w:val="PageNumber"/>
                            </w:rPr>
                            <w:t>14.08.2023</w:t>
                          </w:r>
                          <w:r>
                            <w:rPr>
                              <w:rStyle w:val="PageNumber"/>
                            </w:rPr>
                            <w:fldChar w:fldCharType="end"/>
                          </w:r>
                          <w:r>
                            <w:rPr>
                              <w:rStyle w:val="PageNumber"/>
                            </w:rPr>
                            <w:t xml:space="preserve">   </w:t>
                          </w:r>
                        </w:p>
                        <w:p w:rsidRPr="00244D70" w:rsidR="00C3576F" w:rsidP="00442A0D" w:rsidRDefault="00C3576F" w14:paraId="001CC0A7"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rsidRPr="00244D70" w:rsidR="00C3576F" w:rsidP="00C3576F" w:rsidRDefault="00C3576F" w14:paraId="672A665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8420EB6"/>
    <w:multiLevelType w:val="hybridMultilevel"/>
    <w:tmpl w:val="25580FC2"/>
    <w:lvl w:ilvl="0" w:tplc="0406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DB4365"/>
    <w:multiLevelType w:val="hybridMultilevel"/>
    <w:tmpl w:val="01BE2E9A"/>
    <w:lvl w:ilvl="0" w:tplc="10FCE3F2">
      <w:start w:val="1"/>
      <w:numFmt w:val="bullet"/>
      <w:lvlText w:val=""/>
      <w:lvlJc w:val="left"/>
      <w:pPr>
        <w:ind w:left="720" w:hanging="360"/>
      </w:pPr>
      <w:rPr>
        <w:rFonts w:hint="default" w:ascii="Symbol" w:hAnsi="Symbol"/>
        <w:color w:val="FF0000"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5"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47124"/>
    <w:multiLevelType w:val="hybridMultilevel"/>
    <w:tmpl w:val="736C604A"/>
    <w:lvl w:ilvl="0" w:tplc="0406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FE02EB6"/>
    <w:multiLevelType w:val="hybridMultilevel"/>
    <w:tmpl w:val="50148470"/>
    <w:lvl w:ilvl="0" w:tplc="04060001">
      <w:start w:val="1"/>
      <w:numFmt w:val="bullet"/>
      <w:lvlText w:val=""/>
      <w:lvlJc w:val="left"/>
      <w:pPr>
        <w:ind w:left="720" w:hanging="360"/>
      </w:pPr>
      <w:rPr>
        <w:rFonts w:hint="default" w:ascii="Symbol" w:hAnsi="Symbol"/>
        <w:color w:val="FF0000" w:themeColor="accent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3"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7917315D"/>
    <w:multiLevelType w:val="hybridMultilevel"/>
    <w:tmpl w:val="E6D63A2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7"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8" w15:restartNumberingAfterBreak="0">
    <w:nsid w:val="7FB354B8"/>
    <w:multiLevelType w:val="multilevel"/>
    <w:tmpl w:val="ECC27D8E"/>
    <w:lvl w:ilvl="0">
      <w:start w:val="1"/>
      <w:numFmt w:val="bullet"/>
      <w:pStyle w:val="ListBullet"/>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448206233">
    <w:abstractNumId w:val="28"/>
  </w:num>
  <w:num w:numId="2" w16cid:durableId="2011714257">
    <w:abstractNumId w:val="7"/>
  </w:num>
  <w:num w:numId="3" w16cid:durableId="1735085943">
    <w:abstractNumId w:val="6"/>
  </w:num>
  <w:num w:numId="4" w16cid:durableId="396048478">
    <w:abstractNumId w:val="5"/>
  </w:num>
  <w:num w:numId="5" w16cid:durableId="1931233198">
    <w:abstractNumId w:val="4"/>
  </w:num>
  <w:num w:numId="6" w16cid:durableId="1221818326">
    <w:abstractNumId w:val="27"/>
  </w:num>
  <w:num w:numId="7" w16cid:durableId="197816022">
    <w:abstractNumId w:val="3"/>
  </w:num>
  <w:num w:numId="8" w16cid:durableId="1929998279">
    <w:abstractNumId w:val="2"/>
  </w:num>
  <w:num w:numId="9" w16cid:durableId="1170411089">
    <w:abstractNumId w:val="1"/>
  </w:num>
  <w:num w:numId="10" w16cid:durableId="586420899">
    <w:abstractNumId w:val="0"/>
  </w:num>
  <w:num w:numId="11" w16cid:durableId="2017996694">
    <w:abstractNumId w:val="8"/>
  </w:num>
  <w:num w:numId="12" w16cid:durableId="747848943">
    <w:abstractNumId w:val="27"/>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503356512">
    <w:abstractNumId w:val="22"/>
  </w:num>
  <w:num w:numId="14" w16cid:durableId="299380806">
    <w:abstractNumId w:val="10"/>
  </w:num>
  <w:num w:numId="15" w16cid:durableId="1449350639">
    <w:abstractNumId w:val="17"/>
  </w:num>
  <w:num w:numId="16" w16cid:durableId="1483546758">
    <w:abstractNumId w:val="15"/>
  </w:num>
  <w:num w:numId="17" w16cid:durableId="2042238829">
    <w:abstractNumId w:val="9"/>
  </w:num>
  <w:num w:numId="18" w16cid:durableId="1575968200">
    <w:abstractNumId w:val="26"/>
  </w:num>
  <w:num w:numId="19" w16cid:durableId="163522648">
    <w:abstractNumId w:val="14"/>
  </w:num>
  <w:num w:numId="20" w16cid:durableId="564339132">
    <w:abstractNumId w:val="23"/>
  </w:num>
  <w:num w:numId="21" w16cid:durableId="103810416">
    <w:abstractNumId w:val="16"/>
  </w:num>
  <w:num w:numId="22" w16cid:durableId="1491554479">
    <w:abstractNumId w:val="24"/>
  </w:num>
  <w:num w:numId="23" w16cid:durableId="637878313">
    <w:abstractNumId w:val="13"/>
  </w:num>
  <w:num w:numId="24" w16cid:durableId="1981416618">
    <w:abstractNumId w:val="21"/>
  </w:num>
  <w:num w:numId="25" w16cid:durableId="1395736201">
    <w:abstractNumId w:val="18"/>
  </w:num>
  <w:num w:numId="26" w16cid:durableId="1757047236">
    <w:abstractNumId w:val="12"/>
  </w:num>
  <w:num w:numId="27" w16cid:durableId="2101290415">
    <w:abstractNumId w:val="25"/>
  </w:num>
  <w:num w:numId="28" w16cid:durableId="757406812">
    <w:abstractNumId w:val="20"/>
  </w:num>
  <w:num w:numId="29" w16cid:durableId="609312800">
    <w:abstractNumId w:val="11"/>
  </w:num>
  <w:num w:numId="30" w16cid:durableId="1007055540">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7"/>
  <w:proofState w:spelling="clean" w:grammar="dirty"/>
  <w:attachedTemplate r:id="rId1"/>
  <w:trackRevisions w:val="tru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12"/>
    <w:rsid w:val="0000167A"/>
    <w:rsid w:val="00004865"/>
    <w:rsid w:val="00016218"/>
    <w:rsid w:val="00022133"/>
    <w:rsid w:val="0002678E"/>
    <w:rsid w:val="00027597"/>
    <w:rsid w:val="0003D8A8"/>
    <w:rsid w:val="00056BCB"/>
    <w:rsid w:val="00067D5B"/>
    <w:rsid w:val="00080393"/>
    <w:rsid w:val="0009128C"/>
    <w:rsid w:val="00094ABD"/>
    <w:rsid w:val="000A21F0"/>
    <w:rsid w:val="000A5537"/>
    <w:rsid w:val="000B1670"/>
    <w:rsid w:val="000C38AD"/>
    <w:rsid w:val="000C663C"/>
    <w:rsid w:val="001012C9"/>
    <w:rsid w:val="00103E3F"/>
    <w:rsid w:val="001131B2"/>
    <w:rsid w:val="0013244F"/>
    <w:rsid w:val="00167A20"/>
    <w:rsid w:val="00180C83"/>
    <w:rsid w:val="00182651"/>
    <w:rsid w:val="00196C8D"/>
    <w:rsid w:val="001A4CB0"/>
    <w:rsid w:val="001A6F1E"/>
    <w:rsid w:val="001B67CD"/>
    <w:rsid w:val="001D7908"/>
    <w:rsid w:val="001F1501"/>
    <w:rsid w:val="001F7691"/>
    <w:rsid w:val="00224B33"/>
    <w:rsid w:val="00235FF4"/>
    <w:rsid w:val="00244D70"/>
    <w:rsid w:val="002565DD"/>
    <w:rsid w:val="00261C0A"/>
    <w:rsid w:val="00271F43"/>
    <w:rsid w:val="00273CAC"/>
    <w:rsid w:val="002773D2"/>
    <w:rsid w:val="002834A3"/>
    <w:rsid w:val="002A6DF1"/>
    <w:rsid w:val="002B1015"/>
    <w:rsid w:val="002B69B4"/>
    <w:rsid w:val="002B6DDE"/>
    <w:rsid w:val="002C5297"/>
    <w:rsid w:val="002C77C3"/>
    <w:rsid w:val="002C7B97"/>
    <w:rsid w:val="002D5562"/>
    <w:rsid w:val="002E27B6"/>
    <w:rsid w:val="002E5426"/>
    <w:rsid w:val="002E74A4"/>
    <w:rsid w:val="003013AD"/>
    <w:rsid w:val="00343C78"/>
    <w:rsid w:val="00351A84"/>
    <w:rsid w:val="00361BC1"/>
    <w:rsid w:val="00365C4B"/>
    <w:rsid w:val="003A612A"/>
    <w:rsid w:val="003B0206"/>
    <w:rsid w:val="003B35B0"/>
    <w:rsid w:val="003C3569"/>
    <w:rsid w:val="003C49B3"/>
    <w:rsid w:val="003C4F9F"/>
    <w:rsid w:val="003C60F1"/>
    <w:rsid w:val="0040608D"/>
    <w:rsid w:val="00421009"/>
    <w:rsid w:val="00424709"/>
    <w:rsid w:val="00424AD9"/>
    <w:rsid w:val="004337AC"/>
    <w:rsid w:val="004411F8"/>
    <w:rsid w:val="00442A0D"/>
    <w:rsid w:val="004655A1"/>
    <w:rsid w:val="004700AD"/>
    <w:rsid w:val="00474F8D"/>
    <w:rsid w:val="004A5FFD"/>
    <w:rsid w:val="004C01B2"/>
    <w:rsid w:val="004E1AA9"/>
    <w:rsid w:val="004F1ED7"/>
    <w:rsid w:val="004F3F63"/>
    <w:rsid w:val="005123F8"/>
    <w:rsid w:val="005178A7"/>
    <w:rsid w:val="005366CA"/>
    <w:rsid w:val="00543EF2"/>
    <w:rsid w:val="00545B1A"/>
    <w:rsid w:val="00561C72"/>
    <w:rsid w:val="00582AE7"/>
    <w:rsid w:val="005A28D4"/>
    <w:rsid w:val="005C5F97"/>
    <w:rsid w:val="005C769C"/>
    <w:rsid w:val="005D2167"/>
    <w:rsid w:val="005F0963"/>
    <w:rsid w:val="005F1580"/>
    <w:rsid w:val="005F3ED8"/>
    <w:rsid w:val="005F66F5"/>
    <w:rsid w:val="005F6B57"/>
    <w:rsid w:val="00653564"/>
    <w:rsid w:val="00655B49"/>
    <w:rsid w:val="00672D1B"/>
    <w:rsid w:val="00674045"/>
    <w:rsid w:val="00681D83"/>
    <w:rsid w:val="0068276C"/>
    <w:rsid w:val="006900C2"/>
    <w:rsid w:val="00690754"/>
    <w:rsid w:val="006A42A5"/>
    <w:rsid w:val="006B24AB"/>
    <w:rsid w:val="006B30A9"/>
    <w:rsid w:val="006C05E6"/>
    <w:rsid w:val="006D25B7"/>
    <w:rsid w:val="006D566C"/>
    <w:rsid w:val="006F7C14"/>
    <w:rsid w:val="007008EE"/>
    <w:rsid w:val="0070267E"/>
    <w:rsid w:val="00706E32"/>
    <w:rsid w:val="007100B9"/>
    <w:rsid w:val="00720022"/>
    <w:rsid w:val="00726E30"/>
    <w:rsid w:val="007322CE"/>
    <w:rsid w:val="0073609B"/>
    <w:rsid w:val="0074637E"/>
    <w:rsid w:val="007546AF"/>
    <w:rsid w:val="00756012"/>
    <w:rsid w:val="007627B4"/>
    <w:rsid w:val="00765934"/>
    <w:rsid w:val="0077451B"/>
    <w:rsid w:val="007830AC"/>
    <w:rsid w:val="00794183"/>
    <w:rsid w:val="007B3646"/>
    <w:rsid w:val="007E373C"/>
    <w:rsid w:val="007F2861"/>
    <w:rsid w:val="008002CE"/>
    <w:rsid w:val="0083139E"/>
    <w:rsid w:val="00831490"/>
    <w:rsid w:val="00831A04"/>
    <w:rsid w:val="00836161"/>
    <w:rsid w:val="00853FC2"/>
    <w:rsid w:val="00866B14"/>
    <w:rsid w:val="00892D08"/>
    <w:rsid w:val="00893791"/>
    <w:rsid w:val="00893C27"/>
    <w:rsid w:val="008B0BD2"/>
    <w:rsid w:val="008B1E2A"/>
    <w:rsid w:val="008E5A6D"/>
    <w:rsid w:val="008F32DF"/>
    <w:rsid w:val="008F4D20"/>
    <w:rsid w:val="008F5DE3"/>
    <w:rsid w:val="008F6A7C"/>
    <w:rsid w:val="00937DCC"/>
    <w:rsid w:val="00941F2A"/>
    <w:rsid w:val="0094757D"/>
    <w:rsid w:val="00951B25"/>
    <w:rsid w:val="009737E4"/>
    <w:rsid w:val="00983B74"/>
    <w:rsid w:val="00990263"/>
    <w:rsid w:val="00995675"/>
    <w:rsid w:val="009A4CCC"/>
    <w:rsid w:val="009C63FA"/>
    <w:rsid w:val="009C7F6B"/>
    <w:rsid w:val="009D1E80"/>
    <w:rsid w:val="009E4B94"/>
    <w:rsid w:val="009E689C"/>
    <w:rsid w:val="009E68F9"/>
    <w:rsid w:val="00A146E2"/>
    <w:rsid w:val="00A15215"/>
    <w:rsid w:val="00A21220"/>
    <w:rsid w:val="00A21F85"/>
    <w:rsid w:val="00A4476A"/>
    <w:rsid w:val="00A50F89"/>
    <w:rsid w:val="00A65C18"/>
    <w:rsid w:val="00A66357"/>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67261"/>
    <w:rsid w:val="00B71517"/>
    <w:rsid w:val="00B835CC"/>
    <w:rsid w:val="00B83722"/>
    <w:rsid w:val="00BB4255"/>
    <w:rsid w:val="00BC31C4"/>
    <w:rsid w:val="00C10704"/>
    <w:rsid w:val="00C27F0B"/>
    <w:rsid w:val="00C3576F"/>
    <w:rsid w:val="00C357EF"/>
    <w:rsid w:val="00C439CB"/>
    <w:rsid w:val="00C57CBB"/>
    <w:rsid w:val="00C651F8"/>
    <w:rsid w:val="00C82775"/>
    <w:rsid w:val="00C87AC6"/>
    <w:rsid w:val="00CA0183"/>
    <w:rsid w:val="00CA0A7D"/>
    <w:rsid w:val="00CA3F5B"/>
    <w:rsid w:val="00CC171C"/>
    <w:rsid w:val="00CC1FBC"/>
    <w:rsid w:val="00CC6322"/>
    <w:rsid w:val="00CD3B88"/>
    <w:rsid w:val="00CD5567"/>
    <w:rsid w:val="00CE5168"/>
    <w:rsid w:val="00CF1763"/>
    <w:rsid w:val="00CF6066"/>
    <w:rsid w:val="00D14C66"/>
    <w:rsid w:val="00D27D0E"/>
    <w:rsid w:val="00D36D23"/>
    <w:rsid w:val="00D3752F"/>
    <w:rsid w:val="00D47E6D"/>
    <w:rsid w:val="00D53670"/>
    <w:rsid w:val="00D56BC2"/>
    <w:rsid w:val="00D846B5"/>
    <w:rsid w:val="00D87C66"/>
    <w:rsid w:val="00D96141"/>
    <w:rsid w:val="00D976CB"/>
    <w:rsid w:val="00DB31AF"/>
    <w:rsid w:val="00DB3AF5"/>
    <w:rsid w:val="00DB6867"/>
    <w:rsid w:val="00DC246F"/>
    <w:rsid w:val="00DC61BD"/>
    <w:rsid w:val="00DD1936"/>
    <w:rsid w:val="00DD5FE5"/>
    <w:rsid w:val="00DE2B28"/>
    <w:rsid w:val="00DF340F"/>
    <w:rsid w:val="00E44496"/>
    <w:rsid w:val="00E526E9"/>
    <w:rsid w:val="00E53EE9"/>
    <w:rsid w:val="00E922A4"/>
    <w:rsid w:val="00EA12B7"/>
    <w:rsid w:val="00EB6337"/>
    <w:rsid w:val="00EC696C"/>
    <w:rsid w:val="00ED6EC5"/>
    <w:rsid w:val="00EE0F87"/>
    <w:rsid w:val="00F04788"/>
    <w:rsid w:val="00F233E7"/>
    <w:rsid w:val="00F30A82"/>
    <w:rsid w:val="00F42E94"/>
    <w:rsid w:val="00F62195"/>
    <w:rsid w:val="00F710A5"/>
    <w:rsid w:val="00F73354"/>
    <w:rsid w:val="00F8015C"/>
    <w:rsid w:val="00FA730F"/>
    <w:rsid w:val="00FE2C9C"/>
    <w:rsid w:val="00FF0F65"/>
    <w:rsid w:val="03124E4A"/>
    <w:rsid w:val="0375ECA0"/>
    <w:rsid w:val="03F9929D"/>
    <w:rsid w:val="04138230"/>
    <w:rsid w:val="04ABF583"/>
    <w:rsid w:val="05745A89"/>
    <w:rsid w:val="05ACFAE6"/>
    <w:rsid w:val="06A6C609"/>
    <w:rsid w:val="06A90A3B"/>
    <w:rsid w:val="06FEB6B5"/>
    <w:rsid w:val="0753AACF"/>
    <w:rsid w:val="0829A7B8"/>
    <w:rsid w:val="09C4D959"/>
    <w:rsid w:val="0A5BD81A"/>
    <w:rsid w:val="0A5EAA79"/>
    <w:rsid w:val="0B521D4E"/>
    <w:rsid w:val="0BFE2FC2"/>
    <w:rsid w:val="0C04FC0C"/>
    <w:rsid w:val="0CCD5A63"/>
    <w:rsid w:val="0EE54FE8"/>
    <w:rsid w:val="106C1AB8"/>
    <w:rsid w:val="11E72CCB"/>
    <w:rsid w:val="14C42ADC"/>
    <w:rsid w:val="15162CF7"/>
    <w:rsid w:val="1574240A"/>
    <w:rsid w:val="17B81CAA"/>
    <w:rsid w:val="18D1ECB3"/>
    <w:rsid w:val="19169B45"/>
    <w:rsid w:val="1A8FC2E4"/>
    <w:rsid w:val="1A90AC7A"/>
    <w:rsid w:val="1AF4C20D"/>
    <w:rsid w:val="1B6C461E"/>
    <w:rsid w:val="1C33952A"/>
    <w:rsid w:val="1DFEE518"/>
    <w:rsid w:val="1E189AB1"/>
    <w:rsid w:val="1E780AE6"/>
    <w:rsid w:val="1EA3E6E0"/>
    <w:rsid w:val="1F793BC2"/>
    <w:rsid w:val="2206AC1F"/>
    <w:rsid w:val="2228429B"/>
    <w:rsid w:val="2278CEF9"/>
    <w:rsid w:val="2320EB6C"/>
    <w:rsid w:val="234B7C09"/>
    <w:rsid w:val="257AFAA3"/>
    <w:rsid w:val="26BD0157"/>
    <w:rsid w:val="2911F2D8"/>
    <w:rsid w:val="291BE0D4"/>
    <w:rsid w:val="293AC981"/>
    <w:rsid w:val="29E5814E"/>
    <w:rsid w:val="2A282A29"/>
    <w:rsid w:val="2AE4682F"/>
    <w:rsid w:val="2C5C4089"/>
    <w:rsid w:val="2DB5633B"/>
    <w:rsid w:val="2E961C36"/>
    <w:rsid w:val="2F1D212F"/>
    <w:rsid w:val="2F448E59"/>
    <w:rsid w:val="30197C95"/>
    <w:rsid w:val="32B6E8E4"/>
    <w:rsid w:val="335F107C"/>
    <w:rsid w:val="3430780A"/>
    <w:rsid w:val="35055DBA"/>
    <w:rsid w:val="35717B37"/>
    <w:rsid w:val="3744E8E8"/>
    <w:rsid w:val="39865BBD"/>
    <w:rsid w:val="39C8A7A4"/>
    <w:rsid w:val="39E7CD92"/>
    <w:rsid w:val="3A9EB479"/>
    <w:rsid w:val="3BC60A6F"/>
    <w:rsid w:val="3C3689DA"/>
    <w:rsid w:val="3CCB27D7"/>
    <w:rsid w:val="3D285394"/>
    <w:rsid w:val="3E30DD47"/>
    <w:rsid w:val="3FC1C9E6"/>
    <w:rsid w:val="42256CB1"/>
    <w:rsid w:val="44AC33D4"/>
    <w:rsid w:val="45B985A7"/>
    <w:rsid w:val="461BBE0E"/>
    <w:rsid w:val="47A52166"/>
    <w:rsid w:val="499FC013"/>
    <w:rsid w:val="4C310393"/>
    <w:rsid w:val="4D312EC0"/>
    <w:rsid w:val="4E2D3A65"/>
    <w:rsid w:val="50406AB6"/>
    <w:rsid w:val="5040EDAC"/>
    <w:rsid w:val="505EE8FC"/>
    <w:rsid w:val="50CBE0F0"/>
    <w:rsid w:val="5124BCCA"/>
    <w:rsid w:val="51475076"/>
    <w:rsid w:val="52767A56"/>
    <w:rsid w:val="5359023D"/>
    <w:rsid w:val="53D91E8F"/>
    <w:rsid w:val="53E29263"/>
    <w:rsid w:val="56325550"/>
    <w:rsid w:val="581762F2"/>
    <w:rsid w:val="59CF4532"/>
    <w:rsid w:val="59EF5F1E"/>
    <w:rsid w:val="5B421EFB"/>
    <w:rsid w:val="5B661F7D"/>
    <w:rsid w:val="5BCF4380"/>
    <w:rsid w:val="5C04343F"/>
    <w:rsid w:val="5D2DCE36"/>
    <w:rsid w:val="5F1A41DD"/>
    <w:rsid w:val="5F21F508"/>
    <w:rsid w:val="5F61972D"/>
    <w:rsid w:val="60091566"/>
    <w:rsid w:val="628D97E4"/>
    <w:rsid w:val="6386DAE3"/>
    <w:rsid w:val="63CD2791"/>
    <w:rsid w:val="63F1397C"/>
    <w:rsid w:val="644DD88C"/>
    <w:rsid w:val="64AFCF37"/>
    <w:rsid w:val="661128D7"/>
    <w:rsid w:val="661C2A65"/>
    <w:rsid w:val="66955AA2"/>
    <w:rsid w:val="670B8402"/>
    <w:rsid w:val="6948C999"/>
    <w:rsid w:val="6984FC96"/>
    <w:rsid w:val="6BDCE8FE"/>
    <w:rsid w:val="6CA69028"/>
    <w:rsid w:val="6D78B95F"/>
    <w:rsid w:val="6E3F224D"/>
    <w:rsid w:val="6E651921"/>
    <w:rsid w:val="6F77A2F1"/>
    <w:rsid w:val="6F82ECAD"/>
    <w:rsid w:val="6FA95127"/>
    <w:rsid w:val="6FB80B1D"/>
    <w:rsid w:val="6FE00655"/>
    <w:rsid w:val="712239A5"/>
    <w:rsid w:val="7215C61A"/>
    <w:rsid w:val="7245E049"/>
    <w:rsid w:val="72A21EDF"/>
    <w:rsid w:val="72EFABDF"/>
    <w:rsid w:val="74AD886B"/>
    <w:rsid w:val="774F8C24"/>
    <w:rsid w:val="7837A546"/>
    <w:rsid w:val="787F2E43"/>
    <w:rsid w:val="78B42416"/>
    <w:rsid w:val="78D73AE4"/>
    <w:rsid w:val="79D375A7"/>
    <w:rsid w:val="7A9A038E"/>
    <w:rsid w:val="7D207C03"/>
    <w:rsid w:val="7D25388A"/>
    <w:rsid w:val="7DBEC2F9"/>
    <w:rsid w:val="7DF66E95"/>
    <w:rsid w:val="7E486A22"/>
    <w:rsid w:val="7FC26B1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B5F43"/>
  <w15:docId w15:val="{197CDF0A-864A-410E-A89B-ACDAC40411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styleId="HeaderChar" w:customStyle="1">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styleId="FooterChar" w:customStyle="1">
    <w:name w:val="Footer Char"/>
    <w:basedOn w:val="DefaultParagraphFont"/>
    <w:link w:val="Footer"/>
    <w:uiPriority w:val="21"/>
    <w:semiHidden/>
    <w:rsid w:val="00F73354"/>
    <w:rPr>
      <w:sz w:val="16"/>
    </w:rPr>
  </w:style>
  <w:style w:type="character" w:styleId="Heading1Char" w:customStyle="1">
    <w:name w:val="Heading 1 Char"/>
    <w:basedOn w:val="DefaultParagraphFont"/>
    <w:link w:val="Heading1"/>
    <w:uiPriority w:val="1"/>
    <w:rsid w:val="00A95307"/>
    <w:rPr>
      <w:rFonts w:eastAsiaTheme="majorEastAsia" w:cstheme="majorBidi"/>
      <w:b/>
      <w:bCs/>
      <w:sz w:val="30"/>
      <w:szCs w:val="28"/>
    </w:rPr>
  </w:style>
  <w:style w:type="character" w:styleId="Heading2Char" w:customStyle="1">
    <w:name w:val="Heading 2 Char"/>
    <w:basedOn w:val="DefaultParagraphFont"/>
    <w:link w:val="Heading2"/>
    <w:uiPriority w:val="1"/>
    <w:rsid w:val="00A95307"/>
    <w:rPr>
      <w:rFonts w:eastAsiaTheme="majorEastAsia" w:cstheme="majorBidi"/>
      <w:b/>
      <w:bCs/>
      <w:szCs w:val="26"/>
    </w:rPr>
  </w:style>
  <w:style w:type="character" w:styleId="Heading3Char" w:customStyle="1">
    <w:name w:val="Heading 3 Char"/>
    <w:basedOn w:val="DefaultParagraphFont"/>
    <w:link w:val="Heading3"/>
    <w:uiPriority w:val="1"/>
    <w:semiHidden/>
    <w:rsid w:val="00CA3F5B"/>
    <w:rPr>
      <w:rFonts w:eastAsiaTheme="majorEastAsia" w:cstheme="majorBidi"/>
      <w:b/>
      <w:bCs/>
    </w:rPr>
  </w:style>
  <w:style w:type="character" w:styleId="Heading4Char" w:customStyle="1">
    <w:name w:val="Heading 4 Char"/>
    <w:basedOn w:val="DefaultParagraphFont"/>
    <w:link w:val="Heading4"/>
    <w:uiPriority w:val="1"/>
    <w:semiHidden/>
    <w:rsid w:val="00A95307"/>
    <w:rPr>
      <w:rFonts w:eastAsiaTheme="majorEastAsia" w:cstheme="majorBidi"/>
      <w:b/>
      <w:bCs/>
      <w:iCs/>
    </w:rPr>
  </w:style>
  <w:style w:type="character" w:styleId="Heading5Char" w:customStyle="1">
    <w:name w:val="Heading 5 Char"/>
    <w:basedOn w:val="DefaultParagraphFont"/>
    <w:link w:val="Heading5"/>
    <w:uiPriority w:val="1"/>
    <w:semiHidden/>
    <w:rsid w:val="00A95307"/>
    <w:rPr>
      <w:rFonts w:eastAsiaTheme="majorEastAsia" w:cstheme="majorBidi"/>
      <w:b/>
    </w:rPr>
  </w:style>
  <w:style w:type="character" w:styleId="Heading6Char" w:customStyle="1">
    <w:name w:val="Heading 6 Char"/>
    <w:basedOn w:val="DefaultParagraphFont"/>
    <w:link w:val="Heading6"/>
    <w:uiPriority w:val="1"/>
    <w:semiHidden/>
    <w:rsid w:val="00A95307"/>
    <w:rPr>
      <w:rFonts w:eastAsiaTheme="majorEastAsia" w:cstheme="majorBidi"/>
      <w:b/>
      <w:iCs/>
    </w:rPr>
  </w:style>
  <w:style w:type="character" w:styleId="Heading7Char" w:customStyle="1">
    <w:name w:val="Heading 7 Char"/>
    <w:basedOn w:val="DefaultParagraphFont"/>
    <w:link w:val="Heading7"/>
    <w:uiPriority w:val="1"/>
    <w:semiHidden/>
    <w:rsid w:val="00A95307"/>
    <w:rPr>
      <w:rFonts w:eastAsiaTheme="majorEastAsia" w:cstheme="majorBidi"/>
      <w:b/>
      <w:iCs/>
    </w:rPr>
  </w:style>
  <w:style w:type="character" w:styleId="Heading8Char" w:customStyle="1">
    <w:name w:val="Heading 8 Char"/>
    <w:basedOn w:val="DefaultParagraphFont"/>
    <w:link w:val="Heading8"/>
    <w:uiPriority w:val="1"/>
    <w:semiHidden/>
    <w:rsid w:val="00A95307"/>
    <w:rPr>
      <w:rFonts w:eastAsiaTheme="majorEastAsia" w:cstheme="majorBidi"/>
      <w:b/>
      <w:szCs w:val="20"/>
    </w:rPr>
  </w:style>
  <w:style w:type="character" w:styleId="Heading9Char" w:customStyle="1">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leChar" w:customStyle="1">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SubtitleChar" w:customStyle="1">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styleId="IntenseQuoteChar" w:customStyle="1">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styleId="EndnoteTextChar" w:customStyle="1">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styleId="FootnoteTextChar" w:customStyle="1">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styleId="SignatureChar" w:customStyle="1">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styleId="QuoteChar" w:customStyle="1">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le"/>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Heading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styleId="CommentTextChar" w:customStyle="1">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styleId="CommentSubjectChar" w:customStyle="1">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paragraph" w:styleId="Revision">
    <w:name w:val="Revision"/>
    <w:hidden/>
    <w:uiPriority w:val="99"/>
    <w:semiHidden/>
    <w:rsid w:val="00D47E6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karptskaaret.dk/"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ressenaevnet.dk/god-presseski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fagbeskrivelser-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91736106-5447-4195-9471-4485EB6F0696}"/>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1e3cebbb-be96-46f5-926a-98770d6de6bf"/>
    <ds:schemaRef ds:uri="85deca66-e03b-48ba-bf77-ccfa63065f4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fagbeskrivelser-2023-bbs.dotx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Judy Bruun Wium (JBW) | DMJX</lastModifiedBy>
  <revision>3</revision>
  <dcterms:created xsi:type="dcterms:W3CDTF">2023-08-14T15:39:00.0000000Z</dcterms:created>
  <dcterms:modified xsi:type="dcterms:W3CDTF">2023-08-15T06:07:08.4071763Z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MediaServiceImageTags">
    <vt:lpwstr/>
  </property>
</Properties>
</file>